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F7" w:rsidRDefault="00823EF7" w:rsidP="007517EE">
      <w:pPr>
        <w:spacing w:line="540" w:lineRule="exact"/>
        <w:jc w:val="center"/>
        <w:rPr>
          <w:rFonts w:ascii="方正小标宋简体" w:eastAsia="方正小标宋简体" w:hAnsi="仿宋"/>
          <w:sz w:val="44"/>
          <w:szCs w:val="44"/>
        </w:rPr>
      </w:pPr>
    </w:p>
    <w:p w:rsidR="00F13E3A" w:rsidRDefault="00823EF7" w:rsidP="007517EE">
      <w:pPr>
        <w:spacing w:line="540" w:lineRule="exact"/>
        <w:jc w:val="center"/>
        <w:rPr>
          <w:rFonts w:ascii="方正小标宋简体" w:eastAsia="方正小标宋简体" w:hAnsi="仿宋"/>
          <w:sz w:val="44"/>
          <w:szCs w:val="44"/>
        </w:rPr>
      </w:pPr>
      <w:r w:rsidRPr="00823EF7">
        <w:rPr>
          <w:rFonts w:ascii="方正小标宋简体" w:eastAsia="方正小标宋简体" w:hAnsi="仿宋" w:hint="eastAsia"/>
          <w:sz w:val="44"/>
          <w:szCs w:val="44"/>
        </w:rPr>
        <w:t>淳安县人民政府办公室201</w:t>
      </w:r>
      <w:r>
        <w:rPr>
          <w:rFonts w:ascii="方正小标宋简体" w:eastAsia="方正小标宋简体" w:hAnsi="仿宋" w:hint="eastAsia"/>
          <w:sz w:val="44"/>
          <w:szCs w:val="44"/>
        </w:rPr>
        <w:t>8</w:t>
      </w:r>
      <w:r w:rsidRPr="00823EF7">
        <w:rPr>
          <w:rFonts w:ascii="方正小标宋简体" w:eastAsia="方正小标宋简体" w:hAnsi="仿宋" w:hint="eastAsia"/>
          <w:sz w:val="44"/>
          <w:szCs w:val="44"/>
        </w:rPr>
        <w:t>年度政府信息公开年度报告</w:t>
      </w:r>
    </w:p>
    <w:p w:rsidR="00823EF7" w:rsidRDefault="00823EF7" w:rsidP="007517EE">
      <w:pPr>
        <w:spacing w:line="540" w:lineRule="exact"/>
        <w:jc w:val="center"/>
        <w:rPr>
          <w:rFonts w:ascii="仿宋" w:eastAsia="仿宋" w:hAnsi="仿宋"/>
          <w:sz w:val="32"/>
          <w:szCs w:val="32"/>
        </w:rPr>
      </w:pPr>
    </w:p>
    <w:p w:rsidR="00823EF7" w:rsidRDefault="00823EF7" w:rsidP="007517E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根据《中华人民共和国政府信息公开条例》要求，现公开2018年淳安县政府信息公开工作年度报告。报告内容由工作概况、主动公开政府信息情况、依申请公开政府信息情况、政府信息公开的收费及减免情况、复议、诉讼和申诉情况、</w:t>
      </w:r>
      <w:r>
        <w:rPr>
          <w:rFonts w:ascii="仿宋_GB2312" w:eastAsia="仿宋_GB2312" w:hint="eastAsia"/>
          <w:color w:val="000000"/>
          <w:sz w:val="32"/>
          <w:szCs w:val="32"/>
        </w:rPr>
        <w:t>主要问题和改进措施六部分组成</w:t>
      </w:r>
      <w:r>
        <w:rPr>
          <w:rFonts w:ascii="仿宋_GB2312" w:eastAsia="仿宋_GB2312" w:hint="eastAsia"/>
          <w:sz w:val="32"/>
          <w:szCs w:val="32"/>
        </w:rPr>
        <w:t>，报告中所列统计数据期限自2018年1月1日起至2018年12月31日止。如对本报告有疑问，请与淳安县人民政府办公室联系（地址：淳安县千岛湖镇新安北路18号，邮编：311700，电话：64822640，电子邮箱：</w:t>
      </w:r>
      <w:hyperlink r:id="rId9" w:history="1">
        <w:r>
          <w:rPr>
            <w:rFonts w:ascii="仿宋_GB2312" w:eastAsia="仿宋_GB2312" w:hint="eastAsia"/>
            <w:sz w:val="32"/>
            <w:szCs w:val="32"/>
          </w:rPr>
          <w:t>hzcaxxgk@126.com</w:t>
        </w:r>
      </w:hyperlink>
      <w:r>
        <w:rPr>
          <w:rFonts w:ascii="仿宋_GB2312" w:eastAsia="仿宋_GB2312" w:hint="eastAsia"/>
          <w:sz w:val="32"/>
          <w:szCs w:val="32"/>
        </w:rPr>
        <w:t>） 。</w:t>
      </w:r>
    </w:p>
    <w:p w:rsidR="00823EF7" w:rsidRPr="00823EF7" w:rsidRDefault="00823EF7" w:rsidP="007517EE">
      <w:pPr>
        <w:spacing w:line="540" w:lineRule="exact"/>
        <w:ind w:firstLineChars="200" w:firstLine="640"/>
        <w:rPr>
          <w:rFonts w:ascii="黑体" w:eastAsia="黑体" w:hAnsi="黑体"/>
          <w:sz w:val="32"/>
        </w:rPr>
      </w:pPr>
      <w:r>
        <w:rPr>
          <w:rFonts w:ascii="黑体" w:eastAsia="黑体" w:hAnsi="黑体" w:hint="eastAsia"/>
          <w:sz w:val="32"/>
        </w:rPr>
        <w:t>一、工作概况</w:t>
      </w:r>
    </w:p>
    <w:p w:rsidR="00952B2B" w:rsidRPr="003A19C8" w:rsidRDefault="00F13E3A" w:rsidP="007517EE">
      <w:pPr>
        <w:spacing w:line="540" w:lineRule="exact"/>
        <w:ind w:firstLine="640"/>
        <w:jc w:val="left"/>
        <w:rPr>
          <w:rFonts w:ascii="仿宋" w:eastAsia="仿宋" w:hAnsi="仿宋"/>
          <w:sz w:val="32"/>
          <w:szCs w:val="32"/>
        </w:rPr>
      </w:pPr>
      <w:r w:rsidRPr="003A19C8">
        <w:rPr>
          <w:rFonts w:ascii="仿宋" w:eastAsia="仿宋" w:hAnsi="仿宋" w:hint="eastAsia"/>
          <w:sz w:val="32"/>
          <w:szCs w:val="32"/>
        </w:rPr>
        <w:t>2018年，我县全面贯彻落实党的十九大精神，深入学习贯彻习近平新时代中国特色社会主义思想，坚持以人民为中心的发展思想，按照《中华人民共和国政府信息公开条例》</w:t>
      </w:r>
      <w:r w:rsidR="00955AB8" w:rsidRPr="003A19C8">
        <w:rPr>
          <w:rFonts w:ascii="仿宋" w:eastAsia="仿宋" w:hAnsi="仿宋" w:hint="eastAsia"/>
          <w:sz w:val="32"/>
          <w:szCs w:val="32"/>
        </w:rPr>
        <w:t>、</w:t>
      </w:r>
      <w:r w:rsidR="00537458" w:rsidRPr="003A19C8">
        <w:rPr>
          <w:rFonts w:ascii="仿宋" w:eastAsia="仿宋" w:hAnsi="仿宋" w:hint="eastAsia"/>
          <w:sz w:val="32"/>
          <w:szCs w:val="32"/>
        </w:rPr>
        <w:t>《浙江省人民政府办公厅关于印发2018年浙江省政务公开工作要点的通知》（浙政办发〔2018〕54号）、《杭州市人民政府办公厅关于印发2018年杭州市政务公开工作要点的通知》（杭政办函〔2018〕84号）</w:t>
      </w:r>
      <w:r w:rsidR="00200FDE" w:rsidRPr="003A19C8">
        <w:rPr>
          <w:rFonts w:ascii="仿宋" w:eastAsia="仿宋" w:hAnsi="仿宋" w:hint="eastAsia"/>
          <w:sz w:val="32"/>
          <w:szCs w:val="32"/>
        </w:rPr>
        <w:t>工作要求</w:t>
      </w:r>
      <w:r w:rsidRPr="003A19C8">
        <w:rPr>
          <w:rFonts w:ascii="仿宋" w:eastAsia="仿宋" w:hAnsi="仿宋" w:hint="eastAsia"/>
          <w:sz w:val="32"/>
          <w:szCs w:val="32"/>
        </w:rPr>
        <w:t>，围绕</w:t>
      </w:r>
      <w:r w:rsidR="00200FDE" w:rsidRPr="003A19C8">
        <w:rPr>
          <w:rFonts w:ascii="仿宋" w:eastAsia="仿宋" w:hAnsi="仿宋" w:hint="eastAsia"/>
          <w:sz w:val="32"/>
          <w:szCs w:val="32"/>
        </w:rPr>
        <w:t>县委县政府中心工作</w:t>
      </w:r>
      <w:r w:rsidRPr="003A19C8">
        <w:rPr>
          <w:rFonts w:ascii="仿宋" w:eastAsia="仿宋" w:hAnsi="仿宋" w:hint="eastAsia"/>
          <w:sz w:val="32"/>
          <w:szCs w:val="32"/>
        </w:rPr>
        <w:t>和群众关心事项，不断完善制度机制，进一步推进</w:t>
      </w:r>
      <w:r w:rsidR="00FC091A" w:rsidRPr="003A19C8">
        <w:rPr>
          <w:rFonts w:ascii="仿宋" w:eastAsia="仿宋" w:hAnsi="仿宋" w:hint="eastAsia"/>
          <w:sz w:val="32"/>
          <w:szCs w:val="32"/>
        </w:rPr>
        <w:t>“五公开”</w:t>
      </w:r>
      <w:r w:rsidRPr="003A19C8">
        <w:rPr>
          <w:rFonts w:ascii="仿宋" w:eastAsia="仿宋" w:hAnsi="仿宋" w:hint="eastAsia"/>
          <w:sz w:val="32"/>
          <w:szCs w:val="32"/>
        </w:rPr>
        <w:t>，加强政策解读、回应社会关切、公开平台建设等工作，增强政府信息公开工作的主动性、实效性，取得切实效果。</w:t>
      </w:r>
    </w:p>
    <w:p w:rsidR="00B65557" w:rsidRPr="003A19C8" w:rsidRDefault="00DA6787" w:rsidP="007517EE">
      <w:pPr>
        <w:spacing w:line="540" w:lineRule="exact"/>
        <w:ind w:firstLine="640"/>
        <w:jc w:val="left"/>
        <w:rPr>
          <w:rFonts w:ascii="仿宋" w:eastAsia="仿宋" w:hAnsi="仿宋"/>
          <w:sz w:val="32"/>
          <w:szCs w:val="32"/>
        </w:rPr>
      </w:pPr>
      <w:r w:rsidRPr="003A19C8">
        <w:rPr>
          <w:rFonts w:ascii="仿宋" w:eastAsia="仿宋" w:hAnsi="仿宋" w:hint="eastAsia"/>
          <w:b/>
          <w:sz w:val="32"/>
          <w:szCs w:val="32"/>
        </w:rPr>
        <w:lastRenderedPageBreak/>
        <w:t>（1）注重机制建设。</w:t>
      </w:r>
      <w:r w:rsidR="00B65557" w:rsidRPr="003A19C8">
        <w:rPr>
          <w:rFonts w:ascii="仿宋" w:eastAsia="仿宋" w:hAnsi="仿宋" w:hint="eastAsia"/>
          <w:b/>
          <w:sz w:val="32"/>
          <w:szCs w:val="32"/>
        </w:rPr>
        <w:t>一是不断完善政务公开工作规范化。</w:t>
      </w:r>
      <w:r w:rsidR="00864A01" w:rsidRPr="003A19C8">
        <w:rPr>
          <w:rFonts w:ascii="仿宋" w:eastAsia="仿宋" w:hAnsi="仿宋" w:hint="eastAsia"/>
          <w:sz w:val="32"/>
          <w:szCs w:val="32"/>
        </w:rPr>
        <w:t>出台</w:t>
      </w:r>
      <w:r w:rsidR="00B65557" w:rsidRPr="003A19C8">
        <w:rPr>
          <w:rFonts w:ascii="仿宋" w:eastAsia="仿宋" w:hAnsi="仿宋" w:hint="eastAsia"/>
          <w:sz w:val="32"/>
          <w:szCs w:val="32"/>
        </w:rPr>
        <w:t>《淳安县人民政府办公室关于印发</w:t>
      </w:r>
      <w:r w:rsidR="002377BA" w:rsidRPr="003A19C8">
        <w:rPr>
          <w:rFonts w:ascii="仿宋" w:eastAsia="仿宋" w:hAnsi="仿宋" w:hint="eastAsia"/>
          <w:sz w:val="32"/>
          <w:szCs w:val="32"/>
        </w:rPr>
        <w:t>〈</w:t>
      </w:r>
      <w:r w:rsidR="00B65557" w:rsidRPr="003A19C8">
        <w:rPr>
          <w:rFonts w:ascii="仿宋" w:eastAsia="仿宋" w:hAnsi="仿宋" w:hint="eastAsia"/>
          <w:sz w:val="32"/>
          <w:szCs w:val="32"/>
        </w:rPr>
        <w:t>淳安县政府信息主动公开基本目录</w:t>
      </w:r>
      <w:r w:rsidR="002377BA" w:rsidRPr="003A19C8">
        <w:rPr>
          <w:rFonts w:ascii="仿宋" w:eastAsia="仿宋" w:hAnsi="仿宋" w:hint="eastAsia"/>
          <w:sz w:val="32"/>
          <w:szCs w:val="32"/>
        </w:rPr>
        <w:t>〉</w:t>
      </w:r>
      <w:r w:rsidR="00B65557" w:rsidRPr="003A19C8">
        <w:rPr>
          <w:rFonts w:ascii="仿宋" w:eastAsia="仿宋" w:hAnsi="仿宋" w:hint="eastAsia"/>
          <w:sz w:val="32"/>
          <w:szCs w:val="32"/>
        </w:rPr>
        <w:t>的通知》（</w:t>
      </w:r>
      <w:r w:rsidR="002377BA" w:rsidRPr="003A19C8">
        <w:rPr>
          <w:rFonts w:ascii="仿宋" w:eastAsia="仿宋" w:hAnsi="仿宋" w:hint="eastAsia"/>
          <w:sz w:val="32"/>
          <w:szCs w:val="32"/>
        </w:rPr>
        <w:t>淳政办函〔2018〕63号</w:t>
      </w:r>
      <w:r w:rsidR="00B65557" w:rsidRPr="003A19C8">
        <w:rPr>
          <w:rFonts w:ascii="仿宋" w:eastAsia="仿宋" w:hAnsi="仿宋" w:hint="eastAsia"/>
          <w:sz w:val="32"/>
          <w:szCs w:val="32"/>
        </w:rPr>
        <w:t>）</w:t>
      </w:r>
      <w:r w:rsidR="00864A01" w:rsidRPr="003A19C8">
        <w:rPr>
          <w:rFonts w:ascii="仿宋" w:eastAsia="仿宋" w:hAnsi="仿宋" w:hint="eastAsia"/>
          <w:sz w:val="32"/>
          <w:szCs w:val="32"/>
        </w:rPr>
        <w:t>等文件</w:t>
      </w:r>
      <w:r w:rsidR="00B65557" w:rsidRPr="003A19C8">
        <w:rPr>
          <w:rFonts w:ascii="仿宋" w:eastAsia="仿宋" w:hAnsi="仿宋" w:hint="eastAsia"/>
          <w:sz w:val="32"/>
          <w:szCs w:val="32"/>
        </w:rPr>
        <w:t>，以需求为导向，确定</w:t>
      </w:r>
      <w:r w:rsidR="00B660E3" w:rsidRPr="003A19C8">
        <w:rPr>
          <w:rFonts w:ascii="仿宋" w:eastAsia="仿宋" w:hAnsi="仿宋" w:hint="eastAsia"/>
          <w:sz w:val="32"/>
          <w:szCs w:val="32"/>
        </w:rPr>
        <w:t>12</w:t>
      </w:r>
      <w:r w:rsidR="00B65557" w:rsidRPr="003A19C8">
        <w:rPr>
          <w:rFonts w:ascii="仿宋" w:eastAsia="仿宋" w:hAnsi="仿宋" w:hint="eastAsia"/>
          <w:sz w:val="32"/>
          <w:szCs w:val="32"/>
        </w:rPr>
        <w:t>个公开项目</w:t>
      </w:r>
      <w:r w:rsidR="00B660E3" w:rsidRPr="003A19C8">
        <w:rPr>
          <w:rFonts w:ascii="仿宋" w:eastAsia="仿宋" w:hAnsi="仿宋" w:hint="eastAsia"/>
          <w:sz w:val="32"/>
          <w:szCs w:val="32"/>
        </w:rPr>
        <w:t>55</w:t>
      </w:r>
      <w:r w:rsidR="00DB2EA5" w:rsidRPr="003A19C8">
        <w:rPr>
          <w:rFonts w:ascii="仿宋" w:eastAsia="仿宋" w:hAnsi="仿宋" w:hint="eastAsia"/>
          <w:sz w:val="32"/>
          <w:szCs w:val="32"/>
        </w:rPr>
        <w:t>个公开子项，</w:t>
      </w:r>
      <w:r w:rsidR="00EB6CAB" w:rsidRPr="003A19C8">
        <w:rPr>
          <w:rFonts w:ascii="仿宋" w:eastAsia="仿宋" w:hAnsi="仿宋" w:hint="eastAsia"/>
          <w:sz w:val="32"/>
          <w:szCs w:val="32"/>
        </w:rPr>
        <w:t>做到要素齐全、格式统一和</w:t>
      </w:r>
      <w:r w:rsidR="00B65557" w:rsidRPr="003A19C8">
        <w:rPr>
          <w:rFonts w:ascii="仿宋" w:eastAsia="仿宋" w:hAnsi="仿宋" w:hint="eastAsia"/>
          <w:sz w:val="32"/>
          <w:szCs w:val="32"/>
        </w:rPr>
        <w:t>标准明确。</w:t>
      </w:r>
      <w:r w:rsidR="00B65557" w:rsidRPr="003A19C8">
        <w:rPr>
          <w:rFonts w:ascii="仿宋" w:eastAsia="仿宋" w:hAnsi="仿宋" w:hint="eastAsia"/>
          <w:b/>
          <w:sz w:val="32"/>
          <w:szCs w:val="32"/>
        </w:rPr>
        <w:t>二是进一步规范依申请公开工作。</w:t>
      </w:r>
      <w:r w:rsidR="00B660E3" w:rsidRPr="003A19C8">
        <w:rPr>
          <w:rFonts w:ascii="仿宋" w:eastAsia="仿宋" w:hAnsi="仿宋" w:hint="eastAsia"/>
          <w:sz w:val="32"/>
          <w:szCs w:val="32"/>
        </w:rPr>
        <w:t>要求</w:t>
      </w:r>
      <w:r w:rsidR="00B65557" w:rsidRPr="003A19C8">
        <w:rPr>
          <w:rFonts w:ascii="仿宋" w:eastAsia="仿宋" w:hAnsi="仿宋" w:hint="eastAsia"/>
          <w:sz w:val="32"/>
          <w:szCs w:val="32"/>
        </w:rPr>
        <w:t>各</w:t>
      </w:r>
      <w:r w:rsidR="00B660E3" w:rsidRPr="003A19C8">
        <w:rPr>
          <w:rFonts w:ascii="仿宋" w:eastAsia="仿宋" w:hAnsi="仿宋" w:hint="eastAsia"/>
          <w:sz w:val="32"/>
          <w:szCs w:val="32"/>
        </w:rPr>
        <w:t>单位</w:t>
      </w:r>
      <w:r w:rsidR="00B65557" w:rsidRPr="003A19C8">
        <w:rPr>
          <w:rFonts w:ascii="仿宋" w:eastAsia="仿宋" w:hAnsi="仿宋" w:hint="eastAsia"/>
          <w:sz w:val="32"/>
          <w:szCs w:val="32"/>
        </w:rPr>
        <w:t>严格按照法定时限答复，</w:t>
      </w:r>
      <w:r w:rsidR="00B660E3" w:rsidRPr="003A19C8">
        <w:rPr>
          <w:rFonts w:ascii="仿宋" w:eastAsia="仿宋" w:hAnsi="仿宋" w:hint="eastAsia"/>
          <w:sz w:val="32"/>
          <w:szCs w:val="32"/>
        </w:rPr>
        <w:t>明确答复时引用的法律法规</w:t>
      </w:r>
      <w:r w:rsidR="007F0E3B" w:rsidRPr="003A19C8">
        <w:rPr>
          <w:rFonts w:ascii="仿宋" w:eastAsia="仿宋" w:hAnsi="仿宋" w:hint="eastAsia"/>
          <w:sz w:val="32"/>
          <w:szCs w:val="32"/>
        </w:rPr>
        <w:t>和</w:t>
      </w:r>
      <w:r w:rsidR="00B660E3" w:rsidRPr="003A19C8">
        <w:rPr>
          <w:rFonts w:ascii="仿宋" w:eastAsia="仿宋" w:hAnsi="仿宋" w:hint="eastAsia"/>
          <w:sz w:val="32"/>
          <w:szCs w:val="32"/>
        </w:rPr>
        <w:t>救济途径</w:t>
      </w:r>
      <w:r w:rsidR="00B65557" w:rsidRPr="003A19C8">
        <w:rPr>
          <w:rFonts w:ascii="仿宋" w:eastAsia="仿宋" w:hAnsi="仿宋" w:hint="eastAsia"/>
          <w:sz w:val="32"/>
          <w:szCs w:val="32"/>
        </w:rPr>
        <w:t>。</w:t>
      </w:r>
      <w:r w:rsidR="00BB3833" w:rsidRPr="003A19C8">
        <w:rPr>
          <w:rFonts w:ascii="仿宋" w:eastAsia="仿宋" w:hAnsi="仿宋" w:hint="eastAsia"/>
          <w:sz w:val="32"/>
          <w:szCs w:val="32"/>
        </w:rPr>
        <w:t>全年</w:t>
      </w:r>
      <w:r w:rsidR="00B65557" w:rsidRPr="003A19C8">
        <w:rPr>
          <w:rFonts w:ascii="仿宋" w:eastAsia="仿宋" w:hAnsi="仿宋" w:hint="eastAsia"/>
          <w:sz w:val="32"/>
          <w:szCs w:val="32"/>
        </w:rPr>
        <w:t>累计办结依申请公开</w:t>
      </w:r>
      <w:r w:rsidR="005E616C">
        <w:rPr>
          <w:rFonts w:ascii="仿宋" w:eastAsia="仿宋" w:hAnsi="仿宋" w:hint="eastAsia"/>
          <w:sz w:val="32"/>
          <w:szCs w:val="32"/>
        </w:rPr>
        <w:t>45</w:t>
      </w:r>
      <w:r w:rsidR="00B65557" w:rsidRPr="003A19C8">
        <w:rPr>
          <w:rFonts w:ascii="仿宋" w:eastAsia="仿宋" w:hAnsi="仿宋" w:hint="eastAsia"/>
          <w:sz w:val="32"/>
          <w:szCs w:val="32"/>
        </w:rPr>
        <w:t>件、涉及政府信息公开的行政复议</w:t>
      </w:r>
      <w:r w:rsidR="00006855">
        <w:rPr>
          <w:rFonts w:ascii="仿宋" w:eastAsia="仿宋" w:hAnsi="仿宋" w:hint="eastAsia"/>
          <w:sz w:val="32"/>
          <w:szCs w:val="32"/>
        </w:rPr>
        <w:t>2</w:t>
      </w:r>
      <w:r w:rsidR="00E5170F">
        <w:rPr>
          <w:rFonts w:ascii="仿宋" w:eastAsia="仿宋" w:hAnsi="仿宋" w:hint="eastAsia"/>
          <w:sz w:val="32"/>
          <w:szCs w:val="32"/>
        </w:rPr>
        <w:t>2</w:t>
      </w:r>
      <w:r w:rsidR="00B65557" w:rsidRPr="003A19C8">
        <w:rPr>
          <w:rFonts w:ascii="仿宋" w:eastAsia="仿宋" w:hAnsi="仿宋" w:hint="eastAsia"/>
          <w:sz w:val="32"/>
          <w:szCs w:val="32"/>
        </w:rPr>
        <w:t>件、诉讼</w:t>
      </w:r>
      <w:r w:rsidR="00007F4B" w:rsidRPr="003A19C8">
        <w:rPr>
          <w:rFonts w:ascii="仿宋" w:eastAsia="仿宋" w:hAnsi="仿宋" w:hint="eastAsia"/>
          <w:sz w:val="32"/>
          <w:szCs w:val="32"/>
        </w:rPr>
        <w:t>5</w:t>
      </w:r>
      <w:r w:rsidR="00006855">
        <w:rPr>
          <w:rFonts w:ascii="仿宋" w:eastAsia="仿宋" w:hAnsi="仿宋" w:hint="eastAsia"/>
          <w:sz w:val="32"/>
          <w:szCs w:val="32"/>
        </w:rPr>
        <w:t>6</w:t>
      </w:r>
      <w:r w:rsidR="00B65557" w:rsidRPr="003A19C8">
        <w:rPr>
          <w:rFonts w:ascii="仿宋" w:eastAsia="仿宋" w:hAnsi="仿宋" w:hint="eastAsia"/>
          <w:sz w:val="32"/>
          <w:szCs w:val="32"/>
        </w:rPr>
        <w:t>件。</w:t>
      </w:r>
    </w:p>
    <w:p w:rsidR="00AD3A21" w:rsidRPr="003A19C8" w:rsidRDefault="00DA6787" w:rsidP="007517EE">
      <w:pPr>
        <w:spacing w:line="540" w:lineRule="exact"/>
        <w:ind w:firstLine="640"/>
        <w:jc w:val="left"/>
        <w:rPr>
          <w:rFonts w:ascii="仿宋" w:eastAsia="仿宋" w:hAnsi="仿宋"/>
          <w:sz w:val="32"/>
          <w:szCs w:val="32"/>
        </w:rPr>
      </w:pPr>
      <w:r w:rsidRPr="003A19C8">
        <w:rPr>
          <w:rFonts w:ascii="仿宋" w:eastAsia="仿宋" w:hAnsi="仿宋" w:hint="eastAsia"/>
          <w:b/>
          <w:sz w:val="32"/>
          <w:szCs w:val="32"/>
        </w:rPr>
        <w:t>（2）</w:t>
      </w:r>
      <w:r w:rsidR="00AD3A21" w:rsidRPr="003A19C8">
        <w:rPr>
          <w:rFonts w:ascii="仿宋" w:eastAsia="仿宋" w:hAnsi="仿宋" w:hint="eastAsia"/>
          <w:b/>
          <w:sz w:val="32"/>
          <w:szCs w:val="32"/>
        </w:rPr>
        <w:t>加强解读回应</w:t>
      </w:r>
      <w:r w:rsidR="00114EB9" w:rsidRPr="003A19C8">
        <w:rPr>
          <w:rFonts w:ascii="仿宋" w:eastAsia="仿宋" w:hAnsi="仿宋" w:hint="eastAsia"/>
          <w:b/>
          <w:sz w:val="32"/>
          <w:szCs w:val="32"/>
        </w:rPr>
        <w:t>。</w:t>
      </w:r>
      <w:r w:rsidR="00B75C6A" w:rsidRPr="003A19C8">
        <w:rPr>
          <w:rFonts w:ascii="仿宋" w:eastAsia="仿宋" w:hAnsi="仿宋" w:hint="eastAsia"/>
          <w:sz w:val="32"/>
          <w:szCs w:val="32"/>
        </w:rPr>
        <w:t>县委、县政府高度重视政策解读工作，将政策解读作为增进公众理解支持、促进政策落地见效的有力手段。</w:t>
      </w:r>
      <w:r w:rsidR="00114EB9" w:rsidRPr="003A19C8">
        <w:rPr>
          <w:rFonts w:ascii="仿宋" w:eastAsia="仿宋" w:hAnsi="仿宋" w:hint="eastAsia"/>
          <w:sz w:val="32"/>
          <w:szCs w:val="32"/>
        </w:rPr>
        <w:t>2018年，全县各部门统筹运用撰稿解读、专家解读、政策问答、媒体专访等形式累计发布政策解读</w:t>
      </w:r>
      <w:r w:rsidR="00B75C6A" w:rsidRPr="003A19C8">
        <w:rPr>
          <w:rFonts w:ascii="仿宋" w:eastAsia="仿宋" w:hAnsi="仿宋" w:hint="eastAsia"/>
          <w:sz w:val="32"/>
          <w:szCs w:val="32"/>
        </w:rPr>
        <w:t>80</w:t>
      </w:r>
      <w:r w:rsidR="00114EB9" w:rsidRPr="003A19C8">
        <w:rPr>
          <w:rFonts w:ascii="仿宋" w:eastAsia="仿宋" w:hAnsi="仿宋" w:hint="eastAsia"/>
          <w:sz w:val="32"/>
          <w:szCs w:val="32"/>
        </w:rPr>
        <w:t>条，</w:t>
      </w:r>
      <w:r w:rsidR="007A4638" w:rsidRPr="003A19C8">
        <w:rPr>
          <w:rFonts w:ascii="仿宋" w:eastAsia="仿宋" w:hAnsi="仿宋" w:hint="eastAsia"/>
          <w:sz w:val="32"/>
          <w:szCs w:val="32"/>
        </w:rPr>
        <w:t>发布图解2篇；</w:t>
      </w:r>
      <w:r w:rsidR="00114EB9" w:rsidRPr="003A19C8">
        <w:rPr>
          <w:rFonts w:ascii="仿宋" w:eastAsia="仿宋" w:hAnsi="仿宋" w:hint="eastAsia"/>
          <w:sz w:val="32"/>
          <w:szCs w:val="32"/>
        </w:rPr>
        <w:t>通过微博</w:t>
      </w:r>
      <w:r w:rsidR="00B75C6A" w:rsidRPr="003A19C8">
        <w:rPr>
          <w:rFonts w:ascii="仿宋" w:eastAsia="仿宋" w:hAnsi="仿宋" w:hint="eastAsia"/>
          <w:sz w:val="32"/>
          <w:szCs w:val="32"/>
        </w:rPr>
        <w:t>、</w:t>
      </w:r>
      <w:r w:rsidR="00114EB9" w:rsidRPr="003A19C8">
        <w:rPr>
          <w:rFonts w:ascii="仿宋" w:eastAsia="仿宋" w:hAnsi="仿宋" w:hint="eastAsia"/>
          <w:sz w:val="32"/>
          <w:szCs w:val="32"/>
        </w:rPr>
        <w:t>微信等各种渠道回应公众关切或重大舆情</w:t>
      </w:r>
      <w:r w:rsidR="003A19C8" w:rsidRPr="003A19C8">
        <w:rPr>
          <w:rFonts w:ascii="仿宋" w:eastAsia="仿宋" w:hAnsi="仿宋" w:hint="eastAsia"/>
          <w:sz w:val="32"/>
          <w:szCs w:val="32"/>
        </w:rPr>
        <w:t>8</w:t>
      </w:r>
      <w:r w:rsidR="00114EB9" w:rsidRPr="003A19C8">
        <w:rPr>
          <w:rFonts w:ascii="仿宋" w:eastAsia="仿宋" w:hAnsi="仿宋" w:hint="eastAsia"/>
          <w:sz w:val="32"/>
          <w:szCs w:val="32"/>
        </w:rPr>
        <w:t>件</w:t>
      </w:r>
      <w:r w:rsidR="007A4638" w:rsidRPr="003A19C8">
        <w:rPr>
          <w:rFonts w:ascii="仿宋" w:eastAsia="仿宋" w:hAnsi="仿宋" w:hint="eastAsia"/>
          <w:sz w:val="32"/>
          <w:szCs w:val="32"/>
        </w:rPr>
        <w:t>；</w:t>
      </w:r>
      <w:r w:rsidR="00114EB9" w:rsidRPr="003A19C8">
        <w:rPr>
          <w:rFonts w:ascii="仿宋" w:eastAsia="仿宋" w:hAnsi="仿宋" w:hint="eastAsia"/>
          <w:sz w:val="32"/>
          <w:szCs w:val="32"/>
        </w:rPr>
        <w:t>召开新闻发布会</w:t>
      </w:r>
      <w:r w:rsidR="003A19C8" w:rsidRPr="003A19C8">
        <w:rPr>
          <w:rFonts w:ascii="仿宋" w:eastAsia="仿宋" w:hAnsi="仿宋" w:hint="eastAsia"/>
          <w:sz w:val="32"/>
          <w:szCs w:val="32"/>
        </w:rPr>
        <w:t>10</w:t>
      </w:r>
      <w:r w:rsidR="00114EB9" w:rsidRPr="003A19C8">
        <w:rPr>
          <w:rFonts w:ascii="仿宋" w:eastAsia="仿宋" w:hAnsi="仿宋" w:hint="eastAsia"/>
          <w:sz w:val="32"/>
          <w:szCs w:val="32"/>
        </w:rPr>
        <w:t>场，其中</w:t>
      </w:r>
      <w:r w:rsidR="00CF5585" w:rsidRPr="003A19C8">
        <w:rPr>
          <w:rFonts w:ascii="仿宋" w:eastAsia="仿宋" w:hAnsi="仿宋" w:hint="eastAsia"/>
          <w:sz w:val="32"/>
          <w:szCs w:val="32"/>
        </w:rPr>
        <w:t>部门</w:t>
      </w:r>
      <w:r w:rsidR="00114EB9" w:rsidRPr="003A19C8">
        <w:rPr>
          <w:rFonts w:ascii="仿宋" w:eastAsia="仿宋" w:hAnsi="仿宋" w:hint="eastAsia"/>
          <w:sz w:val="32"/>
          <w:szCs w:val="32"/>
        </w:rPr>
        <w:t>主要负责同志参加</w:t>
      </w:r>
      <w:r w:rsidR="003A19C8">
        <w:rPr>
          <w:rFonts w:ascii="仿宋" w:eastAsia="仿宋" w:hAnsi="仿宋" w:hint="eastAsia"/>
          <w:sz w:val="32"/>
          <w:szCs w:val="32"/>
        </w:rPr>
        <w:t>10</w:t>
      </w:r>
      <w:r w:rsidR="00114EB9" w:rsidRPr="003A19C8">
        <w:rPr>
          <w:rFonts w:ascii="仿宋" w:eastAsia="仿宋" w:hAnsi="仿宋" w:hint="eastAsia"/>
          <w:sz w:val="32"/>
          <w:szCs w:val="32"/>
        </w:rPr>
        <w:t>场；</w:t>
      </w:r>
      <w:r w:rsidR="003A19C8" w:rsidRPr="003A19C8">
        <w:rPr>
          <w:rFonts w:ascii="仿宋" w:eastAsia="仿宋" w:hAnsi="仿宋" w:hint="eastAsia"/>
          <w:sz w:val="32"/>
          <w:szCs w:val="32"/>
        </w:rPr>
        <w:t>微博</w:t>
      </w:r>
      <w:r w:rsidR="003A19C8">
        <w:rPr>
          <w:rFonts w:ascii="仿宋" w:eastAsia="仿宋" w:hAnsi="仿宋" w:hint="eastAsia"/>
          <w:sz w:val="32"/>
          <w:szCs w:val="32"/>
        </w:rPr>
        <w:t>、</w:t>
      </w:r>
      <w:r w:rsidR="003A19C8" w:rsidRPr="003A19C8">
        <w:rPr>
          <w:rFonts w:ascii="仿宋" w:eastAsia="仿宋" w:hAnsi="仿宋" w:hint="eastAsia"/>
          <w:sz w:val="32"/>
          <w:szCs w:val="32"/>
        </w:rPr>
        <w:t>微信回应事件数</w:t>
      </w:r>
      <w:r w:rsidR="003A19C8">
        <w:rPr>
          <w:rFonts w:ascii="仿宋" w:eastAsia="仿宋" w:hAnsi="仿宋" w:hint="eastAsia"/>
          <w:sz w:val="32"/>
          <w:szCs w:val="32"/>
        </w:rPr>
        <w:t>77篇；</w:t>
      </w:r>
      <w:r w:rsidR="004C2A7C" w:rsidRPr="003A19C8">
        <w:rPr>
          <w:rFonts w:ascii="仿宋" w:eastAsia="仿宋" w:hAnsi="仿宋" w:hint="eastAsia"/>
          <w:sz w:val="32"/>
          <w:szCs w:val="32"/>
        </w:rPr>
        <w:t>政府网站</w:t>
      </w:r>
      <w:r w:rsidR="00114EB9" w:rsidRPr="003A19C8">
        <w:rPr>
          <w:rFonts w:ascii="仿宋" w:eastAsia="仿宋" w:hAnsi="仿宋" w:hint="eastAsia"/>
          <w:sz w:val="32"/>
          <w:szCs w:val="32"/>
        </w:rPr>
        <w:t>在线访谈</w:t>
      </w:r>
      <w:r w:rsidR="004C2A7C" w:rsidRPr="003A19C8">
        <w:rPr>
          <w:rFonts w:ascii="仿宋" w:eastAsia="仿宋" w:hAnsi="仿宋" w:hint="eastAsia"/>
          <w:sz w:val="32"/>
          <w:szCs w:val="32"/>
        </w:rPr>
        <w:t>72期</w:t>
      </w:r>
      <w:r w:rsidR="00114EB9" w:rsidRPr="003A19C8">
        <w:rPr>
          <w:rFonts w:ascii="仿宋" w:eastAsia="仿宋" w:hAnsi="仿宋" w:hint="eastAsia"/>
          <w:sz w:val="32"/>
          <w:szCs w:val="32"/>
        </w:rPr>
        <w:t>。</w:t>
      </w:r>
    </w:p>
    <w:p w:rsidR="00C109EA" w:rsidRPr="003A19C8" w:rsidRDefault="00AD3A21" w:rsidP="007517EE">
      <w:pPr>
        <w:spacing w:line="540" w:lineRule="exact"/>
        <w:ind w:firstLineChars="200" w:firstLine="643"/>
        <w:rPr>
          <w:rFonts w:ascii="仿宋" w:eastAsia="仿宋" w:hAnsi="仿宋"/>
          <w:sz w:val="32"/>
          <w:szCs w:val="32"/>
        </w:rPr>
      </w:pPr>
      <w:r w:rsidRPr="003A19C8">
        <w:rPr>
          <w:rFonts w:ascii="仿宋" w:eastAsia="仿宋" w:hAnsi="仿宋" w:hint="eastAsia"/>
          <w:b/>
          <w:sz w:val="32"/>
          <w:szCs w:val="32"/>
        </w:rPr>
        <w:t>（3）深化平台建设</w:t>
      </w:r>
      <w:r w:rsidR="00807002" w:rsidRPr="003A19C8">
        <w:rPr>
          <w:rFonts w:ascii="仿宋" w:eastAsia="仿宋" w:hAnsi="仿宋" w:hint="eastAsia"/>
          <w:b/>
          <w:sz w:val="32"/>
          <w:szCs w:val="32"/>
        </w:rPr>
        <w:t>。</w:t>
      </w:r>
      <w:r w:rsidR="00807002" w:rsidRPr="003A19C8">
        <w:rPr>
          <w:rFonts w:ascii="仿宋" w:eastAsia="仿宋" w:hAnsi="仿宋" w:hint="eastAsia"/>
          <w:sz w:val="32"/>
          <w:szCs w:val="32"/>
        </w:rPr>
        <w:t>按照《政府网站发展指引》要求，进一步加强和改进县政府门户网站</w:t>
      </w:r>
      <w:r w:rsidR="00742723" w:rsidRPr="003A19C8">
        <w:rPr>
          <w:rFonts w:ascii="仿宋" w:eastAsia="仿宋" w:hAnsi="仿宋" w:hint="eastAsia"/>
          <w:sz w:val="32"/>
          <w:szCs w:val="32"/>
        </w:rPr>
        <w:t>栏目</w:t>
      </w:r>
      <w:r w:rsidR="00807002" w:rsidRPr="003A19C8">
        <w:rPr>
          <w:rFonts w:ascii="仿宋" w:eastAsia="仿宋" w:hAnsi="仿宋" w:hint="eastAsia"/>
          <w:sz w:val="32"/>
          <w:szCs w:val="32"/>
        </w:rPr>
        <w:t>建设，</w:t>
      </w:r>
      <w:r w:rsidR="007A4638" w:rsidRPr="003A19C8">
        <w:rPr>
          <w:rFonts w:ascii="仿宋" w:eastAsia="仿宋" w:hAnsi="仿宋" w:hint="eastAsia"/>
          <w:sz w:val="32"/>
          <w:szCs w:val="32"/>
        </w:rPr>
        <w:t>整合政府</w:t>
      </w:r>
      <w:r w:rsidR="00901269" w:rsidRPr="003A19C8">
        <w:rPr>
          <w:rFonts w:ascii="仿宋" w:eastAsia="仿宋" w:hAnsi="仿宋" w:hint="eastAsia"/>
          <w:sz w:val="32"/>
          <w:szCs w:val="32"/>
        </w:rPr>
        <w:t>部门</w:t>
      </w:r>
      <w:r w:rsidR="007A4638" w:rsidRPr="003A19C8">
        <w:rPr>
          <w:rFonts w:ascii="仿宋" w:eastAsia="仿宋" w:hAnsi="仿宋" w:hint="eastAsia"/>
          <w:sz w:val="32"/>
          <w:szCs w:val="32"/>
        </w:rPr>
        <w:t>信息资源，实现政府网站资源优化融合、</w:t>
      </w:r>
      <w:r w:rsidR="00554877" w:rsidRPr="003A19C8">
        <w:rPr>
          <w:rFonts w:ascii="仿宋" w:eastAsia="仿宋" w:hAnsi="仿宋" w:hint="eastAsia"/>
          <w:sz w:val="32"/>
          <w:szCs w:val="32"/>
        </w:rPr>
        <w:t>服务便捷高效，成为</w:t>
      </w:r>
      <w:r w:rsidR="00901269" w:rsidRPr="003A19C8">
        <w:rPr>
          <w:rFonts w:ascii="仿宋" w:eastAsia="仿宋" w:hAnsi="仿宋" w:hint="eastAsia"/>
          <w:sz w:val="32"/>
          <w:szCs w:val="32"/>
        </w:rPr>
        <w:t>我县</w:t>
      </w:r>
      <w:r w:rsidR="00554877" w:rsidRPr="003A19C8">
        <w:rPr>
          <w:rFonts w:ascii="仿宋" w:eastAsia="仿宋" w:hAnsi="仿宋" w:hint="eastAsia"/>
          <w:sz w:val="32"/>
          <w:szCs w:val="32"/>
        </w:rPr>
        <w:t>政府信息</w:t>
      </w:r>
      <w:r w:rsidR="00742723" w:rsidRPr="003A19C8">
        <w:rPr>
          <w:rFonts w:ascii="仿宋" w:eastAsia="仿宋" w:hAnsi="仿宋" w:hint="eastAsia"/>
          <w:sz w:val="32"/>
          <w:szCs w:val="32"/>
        </w:rPr>
        <w:t>公开</w:t>
      </w:r>
      <w:r w:rsidR="00554877" w:rsidRPr="003A19C8">
        <w:rPr>
          <w:rFonts w:ascii="仿宋" w:eastAsia="仿宋" w:hAnsi="仿宋" w:hint="eastAsia"/>
          <w:sz w:val="32"/>
          <w:szCs w:val="32"/>
        </w:rPr>
        <w:t>的第一平台。全县</w:t>
      </w:r>
      <w:r w:rsidR="007A4638" w:rsidRPr="003A19C8">
        <w:rPr>
          <w:rFonts w:ascii="仿宋" w:eastAsia="仿宋" w:hAnsi="仿宋" w:hint="eastAsia"/>
          <w:sz w:val="32"/>
          <w:szCs w:val="32"/>
        </w:rPr>
        <w:t>各</w:t>
      </w:r>
      <w:r w:rsidR="00554877" w:rsidRPr="003A19C8">
        <w:rPr>
          <w:rFonts w:ascii="仿宋" w:eastAsia="仿宋" w:hAnsi="仿宋" w:hint="eastAsia"/>
          <w:sz w:val="32"/>
          <w:szCs w:val="32"/>
        </w:rPr>
        <w:t>单位</w:t>
      </w:r>
      <w:r w:rsidR="007A4638" w:rsidRPr="003A19C8">
        <w:rPr>
          <w:rFonts w:ascii="仿宋" w:eastAsia="仿宋" w:hAnsi="仿宋" w:hint="eastAsia"/>
          <w:sz w:val="32"/>
          <w:szCs w:val="32"/>
        </w:rPr>
        <w:t>通过</w:t>
      </w:r>
      <w:r w:rsidR="005C5F81" w:rsidRPr="003A19C8">
        <w:rPr>
          <w:rFonts w:ascii="仿宋" w:eastAsia="仿宋" w:hAnsi="仿宋" w:hint="eastAsia"/>
          <w:sz w:val="32"/>
          <w:szCs w:val="32"/>
        </w:rPr>
        <w:t>政府</w:t>
      </w:r>
      <w:r w:rsidR="007A4638" w:rsidRPr="003A19C8">
        <w:rPr>
          <w:rFonts w:ascii="仿宋" w:eastAsia="仿宋" w:hAnsi="仿宋" w:hint="eastAsia"/>
          <w:sz w:val="32"/>
          <w:szCs w:val="32"/>
        </w:rPr>
        <w:t>网站、微博、微信</w:t>
      </w:r>
      <w:r w:rsidR="00554877" w:rsidRPr="003A19C8">
        <w:rPr>
          <w:rFonts w:ascii="仿宋" w:eastAsia="仿宋" w:hAnsi="仿宋" w:hint="eastAsia"/>
          <w:sz w:val="32"/>
          <w:szCs w:val="32"/>
        </w:rPr>
        <w:t>等</w:t>
      </w:r>
      <w:r w:rsidR="007A4638" w:rsidRPr="003A19C8">
        <w:rPr>
          <w:rFonts w:ascii="仿宋" w:eastAsia="仿宋" w:hAnsi="仿宋" w:hint="eastAsia"/>
          <w:sz w:val="32"/>
          <w:szCs w:val="32"/>
        </w:rPr>
        <w:t>主动发布政府信息</w:t>
      </w:r>
      <w:r w:rsidR="005D64E0">
        <w:rPr>
          <w:rFonts w:ascii="仿宋" w:eastAsia="仿宋" w:hAnsi="仿宋" w:hint="eastAsia"/>
          <w:sz w:val="32"/>
          <w:szCs w:val="32"/>
        </w:rPr>
        <w:t>107044</w:t>
      </w:r>
      <w:r w:rsidR="007A4638" w:rsidRPr="003A19C8">
        <w:rPr>
          <w:rFonts w:ascii="仿宋" w:eastAsia="仿宋" w:hAnsi="仿宋" w:hint="eastAsia"/>
          <w:sz w:val="32"/>
          <w:szCs w:val="32"/>
        </w:rPr>
        <w:t>条，同比增长</w:t>
      </w:r>
      <w:r w:rsidR="005D64E0">
        <w:rPr>
          <w:rFonts w:ascii="仿宋" w:eastAsia="仿宋" w:hAnsi="仿宋" w:hint="eastAsia"/>
          <w:sz w:val="32"/>
          <w:szCs w:val="32"/>
        </w:rPr>
        <w:t>2.8%</w:t>
      </w:r>
      <w:r w:rsidR="007A4638" w:rsidRPr="003A19C8">
        <w:rPr>
          <w:rFonts w:ascii="仿宋" w:eastAsia="仿宋" w:hAnsi="仿宋" w:hint="eastAsia"/>
          <w:sz w:val="32"/>
          <w:szCs w:val="32"/>
        </w:rPr>
        <w:t>。</w:t>
      </w:r>
    </w:p>
    <w:p w:rsidR="007A4638" w:rsidRPr="003A19C8" w:rsidRDefault="007A4638" w:rsidP="007517EE">
      <w:pPr>
        <w:spacing w:line="540" w:lineRule="exact"/>
        <w:ind w:firstLineChars="200" w:firstLine="643"/>
        <w:rPr>
          <w:rFonts w:ascii="仿宋" w:eastAsia="仿宋" w:hAnsi="仿宋"/>
          <w:sz w:val="32"/>
          <w:szCs w:val="32"/>
        </w:rPr>
      </w:pPr>
      <w:r w:rsidRPr="003A19C8">
        <w:rPr>
          <w:rFonts w:ascii="仿宋" w:eastAsia="仿宋" w:hAnsi="仿宋" w:hint="eastAsia"/>
          <w:b/>
          <w:sz w:val="32"/>
          <w:szCs w:val="32"/>
        </w:rPr>
        <w:t>（4）强化监督检查。</w:t>
      </w:r>
      <w:r w:rsidR="00A13935" w:rsidRPr="003A19C8">
        <w:rPr>
          <w:rFonts w:ascii="仿宋" w:eastAsia="仿宋" w:hAnsi="仿宋" w:hint="eastAsia"/>
          <w:sz w:val="32"/>
          <w:szCs w:val="32"/>
        </w:rPr>
        <w:t>落实</w:t>
      </w:r>
      <w:r w:rsidR="0078060F" w:rsidRPr="003A19C8">
        <w:rPr>
          <w:rFonts w:ascii="仿宋" w:eastAsia="仿宋" w:hAnsi="仿宋" w:hint="eastAsia"/>
          <w:sz w:val="32"/>
          <w:szCs w:val="32"/>
        </w:rPr>
        <w:t>《国务院办公厅秘书局关于做好政府网站季度抽查工作的通知》（国办秘函〔2016〕48号）</w:t>
      </w:r>
      <w:r w:rsidR="009A0C58" w:rsidRPr="003A19C8">
        <w:rPr>
          <w:rFonts w:ascii="仿宋" w:eastAsia="仿宋" w:hAnsi="仿宋" w:hint="eastAsia"/>
          <w:sz w:val="32"/>
          <w:szCs w:val="32"/>
        </w:rPr>
        <w:t>文件</w:t>
      </w:r>
      <w:r w:rsidR="00A13935" w:rsidRPr="003A19C8">
        <w:rPr>
          <w:rFonts w:ascii="仿宋" w:eastAsia="仿宋" w:hAnsi="仿宋" w:hint="eastAsia"/>
          <w:sz w:val="32"/>
          <w:szCs w:val="32"/>
        </w:rPr>
        <w:t>要求，</w:t>
      </w:r>
      <w:r w:rsidR="005C5F81" w:rsidRPr="003A19C8">
        <w:rPr>
          <w:rFonts w:ascii="仿宋" w:eastAsia="仿宋" w:hAnsi="仿宋" w:hint="eastAsia"/>
          <w:sz w:val="32"/>
          <w:szCs w:val="32"/>
        </w:rPr>
        <w:t>坚持问题导向，</w:t>
      </w:r>
      <w:r w:rsidR="00557F48" w:rsidRPr="003A19C8">
        <w:rPr>
          <w:rFonts w:ascii="仿宋" w:eastAsia="仿宋" w:hAnsi="仿宋" w:hint="eastAsia"/>
          <w:sz w:val="32"/>
          <w:szCs w:val="32"/>
        </w:rPr>
        <w:t>通过人工</w:t>
      </w:r>
      <w:r w:rsidR="00F54812" w:rsidRPr="003A19C8">
        <w:rPr>
          <w:rFonts w:ascii="仿宋" w:eastAsia="仿宋" w:hAnsi="仿宋" w:hint="eastAsia"/>
          <w:sz w:val="32"/>
          <w:szCs w:val="32"/>
        </w:rPr>
        <w:t>方式</w:t>
      </w:r>
      <w:r w:rsidR="00557F48" w:rsidRPr="003A19C8">
        <w:rPr>
          <w:rFonts w:ascii="仿宋" w:eastAsia="仿宋" w:hAnsi="仿宋" w:hint="eastAsia"/>
          <w:sz w:val="32"/>
          <w:szCs w:val="32"/>
        </w:rPr>
        <w:t>和第三方平台监测</w:t>
      </w:r>
      <w:r w:rsidR="00F54812" w:rsidRPr="003A19C8">
        <w:rPr>
          <w:rFonts w:ascii="仿宋" w:eastAsia="仿宋" w:hAnsi="仿宋" w:hint="eastAsia"/>
          <w:sz w:val="32"/>
          <w:szCs w:val="32"/>
        </w:rPr>
        <w:t>方式进行</w:t>
      </w:r>
      <w:r w:rsidR="00C60251" w:rsidRPr="003A19C8">
        <w:rPr>
          <w:rFonts w:ascii="仿宋" w:eastAsia="仿宋" w:hAnsi="仿宋" w:hint="eastAsia"/>
          <w:sz w:val="32"/>
          <w:szCs w:val="32"/>
        </w:rPr>
        <w:t>监督检查，</w:t>
      </w:r>
      <w:r w:rsidR="00F54812" w:rsidRPr="003A19C8">
        <w:rPr>
          <w:rFonts w:ascii="仿宋" w:eastAsia="仿宋" w:hAnsi="仿宋" w:hint="eastAsia"/>
          <w:sz w:val="32"/>
          <w:szCs w:val="32"/>
        </w:rPr>
        <w:t>定期通报存在</w:t>
      </w:r>
      <w:r w:rsidR="005C5F81" w:rsidRPr="003A19C8">
        <w:rPr>
          <w:rFonts w:ascii="仿宋" w:eastAsia="仿宋" w:hAnsi="仿宋" w:hint="eastAsia"/>
          <w:sz w:val="32"/>
          <w:szCs w:val="32"/>
        </w:rPr>
        <w:t>问题</w:t>
      </w:r>
      <w:r w:rsidR="00F54812" w:rsidRPr="003A19C8">
        <w:rPr>
          <w:rFonts w:ascii="仿宋" w:eastAsia="仿宋" w:hAnsi="仿宋" w:hint="eastAsia"/>
          <w:sz w:val="32"/>
          <w:szCs w:val="32"/>
        </w:rPr>
        <w:t>，</w:t>
      </w:r>
      <w:r w:rsidR="00A13935" w:rsidRPr="003A19C8">
        <w:rPr>
          <w:rFonts w:ascii="仿宋" w:eastAsia="仿宋" w:hAnsi="仿宋" w:hint="eastAsia"/>
          <w:sz w:val="32"/>
          <w:szCs w:val="32"/>
        </w:rPr>
        <w:t>及时</w:t>
      </w:r>
      <w:r w:rsidR="005C5F81" w:rsidRPr="003A19C8">
        <w:rPr>
          <w:rFonts w:ascii="仿宋" w:eastAsia="仿宋" w:hAnsi="仿宋" w:hint="eastAsia"/>
          <w:sz w:val="32"/>
          <w:szCs w:val="32"/>
        </w:rPr>
        <w:t>督促有关</w:t>
      </w:r>
      <w:r w:rsidR="005C5F81" w:rsidRPr="003A19C8">
        <w:rPr>
          <w:rFonts w:ascii="仿宋" w:eastAsia="仿宋" w:hAnsi="仿宋" w:hint="eastAsia"/>
          <w:sz w:val="32"/>
          <w:szCs w:val="32"/>
        </w:rPr>
        <w:lastRenderedPageBreak/>
        <w:t>单位整改到位</w:t>
      </w:r>
      <w:r w:rsidR="00935544" w:rsidRPr="003A19C8">
        <w:rPr>
          <w:rFonts w:ascii="仿宋" w:eastAsia="仿宋" w:hAnsi="仿宋" w:hint="eastAsia"/>
          <w:sz w:val="32"/>
          <w:szCs w:val="32"/>
        </w:rPr>
        <w:t>，</w:t>
      </w:r>
      <w:r w:rsidR="005C5F81" w:rsidRPr="003A19C8">
        <w:rPr>
          <w:rFonts w:ascii="仿宋" w:eastAsia="仿宋" w:hAnsi="仿宋" w:hint="eastAsia"/>
          <w:sz w:val="32"/>
          <w:szCs w:val="32"/>
        </w:rPr>
        <w:t>并将</w:t>
      </w:r>
      <w:r w:rsidR="00935544" w:rsidRPr="003A19C8">
        <w:rPr>
          <w:rFonts w:ascii="仿宋" w:eastAsia="仿宋" w:hAnsi="仿宋" w:hint="eastAsia"/>
          <w:sz w:val="32"/>
          <w:szCs w:val="32"/>
        </w:rPr>
        <w:t>网站季度抽查</w:t>
      </w:r>
      <w:r w:rsidR="005C5F81" w:rsidRPr="003A19C8">
        <w:rPr>
          <w:rFonts w:ascii="仿宋" w:eastAsia="仿宋" w:hAnsi="仿宋" w:hint="eastAsia"/>
          <w:sz w:val="32"/>
          <w:szCs w:val="32"/>
        </w:rPr>
        <w:t>情况纳入法治政府建设年度考核评议工作中。</w:t>
      </w:r>
    </w:p>
    <w:p w:rsidR="000C2B9D" w:rsidRPr="003A19C8" w:rsidRDefault="000C2B9D" w:rsidP="007517EE">
      <w:pPr>
        <w:spacing w:line="540" w:lineRule="exact"/>
        <w:ind w:firstLineChars="200" w:firstLine="640"/>
        <w:rPr>
          <w:rFonts w:ascii="黑体" w:eastAsia="黑体" w:hAnsi="黑体"/>
          <w:sz w:val="32"/>
          <w:szCs w:val="32"/>
        </w:rPr>
      </w:pPr>
      <w:r w:rsidRPr="003A19C8">
        <w:rPr>
          <w:rFonts w:ascii="黑体" w:eastAsia="黑体" w:hAnsi="黑体" w:hint="eastAsia"/>
          <w:sz w:val="32"/>
          <w:szCs w:val="32"/>
        </w:rPr>
        <w:t>二、主动公开工作情况</w:t>
      </w:r>
    </w:p>
    <w:p w:rsidR="000C2B9D" w:rsidRPr="003A19C8" w:rsidRDefault="000C2B9D" w:rsidP="007517EE">
      <w:pPr>
        <w:spacing w:line="540" w:lineRule="exact"/>
        <w:ind w:firstLineChars="200" w:firstLine="640"/>
        <w:rPr>
          <w:rFonts w:ascii="仿宋" w:eastAsia="仿宋" w:hAnsi="仿宋"/>
          <w:sz w:val="32"/>
          <w:szCs w:val="32"/>
        </w:rPr>
      </w:pPr>
      <w:r w:rsidRPr="003A19C8">
        <w:rPr>
          <w:rFonts w:ascii="仿宋" w:eastAsia="仿宋" w:hAnsi="仿宋" w:hint="eastAsia"/>
          <w:sz w:val="32"/>
          <w:szCs w:val="32"/>
        </w:rPr>
        <w:t>2018年县政府门户网站</w:t>
      </w:r>
      <w:r w:rsidR="00737668" w:rsidRPr="003A19C8">
        <w:rPr>
          <w:rFonts w:ascii="仿宋" w:eastAsia="仿宋" w:hAnsi="仿宋" w:hint="eastAsia"/>
          <w:sz w:val="32"/>
          <w:szCs w:val="32"/>
        </w:rPr>
        <w:t>、</w:t>
      </w:r>
      <w:r w:rsidRPr="003A19C8">
        <w:rPr>
          <w:rFonts w:ascii="仿宋" w:eastAsia="仿宋" w:hAnsi="仿宋" w:hint="eastAsia"/>
          <w:sz w:val="32"/>
          <w:szCs w:val="32"/>
        </w:rPr>
        <w:t>浙江政务服务网淳安站点</w:t>
      </w:r>
      <w:r w:rsidR="00737668" w:rsidRPr="003A19C8">
        <w:rPr>
          <w:rFonts w:ascii="仿宋" w:eastAsia="仿宋" w:hAnsi="仿宋" w:hint="eastAsia"/>
          <w:sz w:val="32"/>
          <w:szCs w:val="32"/>
        </w:rPr>
        <w:t>、</w:t>
      </w:r>
      <w:r w:rsidR="00341887" w:rsidRPr="00B44A94">
        <w:rPr>
          <w:rFonts w:ascii="仿宋" w:eastAsia="仿宋" w:hAnsi="仿宋" w:hint="eastAsia"/>
          <w:sz w:val="32"/>
          <w:szCs w:val="32"/>
        </w:rPr>
        <w:t>淳安发布、</w:t>
      </w:r>
      <w:r w:rsidR="00710EF0" w:rsidRPr="003A19C8">
        <w:rPr>
          <w:rFonts w:ascii="仿宋" w:eastAsia="仿宋" w:hAnsi="仿宋" w:hint="eastAsia"/>
          <w:sz w:val="32"/>
          <w:szCs w:val="32"/>
        </w:rPr>
        <w:t>淳安县电视台网、</w:t>
      </w:r>
      <w:r w:rsidR="00737668" w:rsidRPr="003A19C8">
        <w:rPr>
          <w:rFonts w:ascii="仿宋" w:eastAsia="仿宋" w:hAnsi="仿宋" w:hint="eastAsia"/>
          <w:sz w:val="32"/>
          <w:szCs w:val="32"/>
        </w:rPr>
        <w:t>千岛湖新闻网</w:t>
      </w:r>
      <w:r w:rsidRPr="003A19C8">
        <w:rPr>
          <w:rFonts w:ascii="仿宋" w:eastAsia="仿宋" w:hAnsi="仿宋" w:hint="eastAsia"/>
          <w:sz w:val="32"/>
          <w:szCs w:val="32"/>
        </w:rPr>
        <w:t>等平台公开信息共</w:t>
      </w:r>
      <w:r w:rsidR="004A2231">
        <w:rPr>
          <w:rFonts w:ascii="仿宋" w:eastAsia="仿宋" w:hAnsi="仿宋" w:hint="eastAsia"/>
          <w:sz w:val="32"/>
          <w:szCs w:val="32"/>
        </w:rPr>
        <w:t>107044</w:t>
      </w:r>
      <w:r w:rsidRPr="003A19C8">
        <w:rPr>
          <w:rFonts w:ascii="仿宋" w:eastAsia="仿宋" w:hAnsi="仿宋" w:hint="eastAsia"/>
          <w:sz w:val="32"/>
          <w:szCs w:val="32"/>
        </w:rPr>
        <w:t>条。其中，政府门户网站发布信息</w:t>
      </w:r>
      <w:r w:rsidR="001257BF" w:rsidRPr="003A19C8">
        <w:rPr>
          <w:rFonts w:ascii="仿宋" w:eastAsia="仿宋" w:hAnsi="仿宋" w:hint="eastAsia"/>
          <w:sz w:val="32"/>
          <w:szCs w:val="32"/>
        </w:rPr>
        <w:t>18299</w:t>
      </w:r>
      <w:r w:rsidRPr="003A19C8">
        <w:rPr>
          <w:rFonts w:ascii="仿宋" w:eastAsia="仿宋" w:hAnsi="仿宋" w:hint="eastAsia"/>
          <w:sz w:val="32"/>
          <w:szCs w:val="32"/>
        </w:rPr>
        <w:t>条，浙江政务服务网淳安站点发布信息</w:t>
      </w:r>
      <w:r w:rsidR="001257BF" w:rsidRPr="003A19C8">
        <w:rPr>
          <w:rFonts w:ascii="仿宋" w:eastAsia="仿宋" w:hAnsi="仿宋" w:hint="eastAsia"/>
          <w:sz w:val="32"/>
          <w:szCs w:val="32"/>
        </w:rPr>
        <w:t>13373</w:t>
      </w:r>
      <w:r w:rsidRPr="003A19C8">
        <w:rPr>
          <w:rFonts w:ascii="仿宋" w:eastAsia="仿宋" w:hAnsi="仿宋" w:hint="eastAsia"/>
          <w:sz w:val="32"/>
          <w:szCs w:val="32"/>
        </w:rPr>
        <w:t>条，广播电视、</w:t>
      </w:r>
      <w:r w:rsidR="00D223BD" w:rsidRPr="003A19C8">
        <w:rPr>
          <w:rFonts w:ascii="仿宋" w:eastAsia="仿宋" w:hAnsi="仿宋" w:hint="eastAsia"/>
          <w:sz w:val="32"/>
          <w:szCs w:val="32"/>
        </w:rPr>
        <w:t>千岛湖新闻网、</w:t>
      </w:r>
      <w:r w:rsidRPr="003A19C8">
        <w:rPr>
          <w:rFonts w:ascii="仿宋" w:eastAsia="仿宋" w:hAnsi="仿宋" w:hint="eastAsia"/>
          <w:sz w:val="32"/>
          <w:szCs w:val="32"/>
        </w:rPr>
        <w:t>报纸等媒体主动公开</w:t>
      </w:r>
      <w:r w:rsidR="006A38FF">
        <w:rPr>
          <w:rFonts w:ascii="仿宋" w:eastAsia="仿宋" w:hAnsi="仿宋" w:hint="eastAsia"/>
          <w:sz w:val="32"/>
          <w:szCs w:val="32"/>
        </w:rPr>
        <w:t>60186</w:t>
      </w:r>
      <w:r w:rsidR="005C2D9D" w:rsidRPr="003A19C8">
        <w:rPr>
          <w:rFonts w:ascii="仿宋" w:eastAsia="仿宋" w:hAnsi="仿宋" w:hint="eastAsia"/>
          <w:sz w:val="32"/>
          <w:szCs w:val="32"/>
        </w:rPr>
        <w:t>条，</w:t>
      </w:r>
      <w:r w:rsidR="00AC41F3">
        <w:rPr>
          <w:rFonts w:ascii="仿宋" w:eastAsia="仿宋" w:hAnsi="仿宋" w:hint="eastAsia"/>
          <w:sz w:val="32"/>
          <w:szCs w:val="32"/>
        </w:rPr>
        <w:t>淳安发布、</w:t>
      </w:r>
      <w:r w:rsidR="005C2D9D" w:rsidRPr="003A19C8">
        <w:rPr>
          <w:rFonts w:ascii="仿宋" w:eastAsia="仿宋" w:hAnsi="仿宋" w:hint="eastAsia"/>
          <w:sz w:val="32"/>
          <w:szCs w:val="32"/>
        </w:rPr>
        <w:t>淳安微政务发布信息</w:t>
      </w:r>
      <w:r w:rsidR="0077470D">
        <w:rPr>
          <w:rFonts w:ascii="仿宋" w:eastAsia="仿宋" w:hAnsi="仿宋" w:hint="eastAsia"/>
          <w:sz w:val="32"/>
          <w:szCs w:val="32"/>
        </w:rPr>
        <w:t>15186</w:t>
      </w:r>
      <w:r w:rsidR="005C2D9D" w:rsidRPr="003A19C8">
        <w:rPr>
          <w:rFonts w:ascii="仿宋" w:eastAsia="仿宋" w:hAnsi="仿宋" w:hint="eastAsia"/>
          <w:sz w:val="32"/>
          <w:szCs w:val="32"/>
        </w:rPr>
        <w:t>条</w:t>
      </w:r>
      <w:r w:rsidR="00785095" w:rsidRPr="003A19C8">
        <w:rPr>
          <w:rFonts w:ascii="仿宋" w:eastAsia="仿宋" w:hAnsi="仿宋" w:hint="eastAsia"/>
          <w:sz w:val="32"/>
          <w:szCs w:val="32"/>
        </w:rPr>
        <w:t>。</w:t>
      </w:r>
    </w:p>
    <w:p w:rsidR="004576E5" w:rsidRPr="003A19C8" w:rsidRDefault="00B75C6A" w:rsidP="007517EE">
      <w:pPr>
        <w:widowControl/>
        <w:spacing w:line="540" w:lineRule="exact"/>
        <w:ind w:firstLine="641"/>
        <w:jc w:val="left"/>
        <w:rPr>
          <w:rFonts w:ascii="仿宋" w:eastAsia="仿宋" w:hAnsi="仿宋" w:cs="宋体"/>
          <w:kern w:val="0"/>
          <w:sz w:val="32"/>
          <w:szCs w:val="32"/>
        </w:rPr>
      </w:pPr>
      <w:r w:rsidRPr="003A19C8">
        <w:rPr>
          <w:rFonts w:ascii="仿宋" w:eastAsia="仿宋" w:hAnsi="仿宋" w:cs="宋体" w:hint="eastAsia"/>
          <w:b/>
          <w:bCs/>
          <w:kern w:val="0"/>
          <w:sz w:val="32"/>
          <w:szCs w:val="32"/>
        </w:rPr>
        <w:t>（1）推进财政预决算和“三公”经费信息公开。</w:t>
      </w:r>
      <w:r w:rsidRPr="003A19C8">
        <w:rPr>
          <w:rFonts w:ascii="仿宋" w:eastAsia="仿宋" w:hAnsi="仿宋" w:cs="宋体" w:hint="eastAsia"/>
          <w:kern w:val="0"/>
          <w:sz w:val="32"/>
          <w:szCs w:val="32"/>
        </w:rPr>
        <w:t>在县政府门户网站开设“财政预决算”专栏，集中公开政府预决算、部门预决算</w:t>
      </w:r>
      <w:r w:rsidR="00C109EA" w:rsidRPr="003A19C8">
        <w:rPr>
          <w:rFonts w:ascii="仿宋" w:eastAsia="仿宋" w:hAnsi="仿宋" w:cs="宋体" w:hint="eastAsia"/>
          <w:kern w:val="0"/>
          <w:sz w:val="32"/>
          <w:szCs w:val="32"/>
        </w:rPr>
        <w:t>信息</w:t>
      </w:r>
      <w:r w:rsidR="00B26D9C" w:rsidRPr="003A19C8">
        <w:rPr>
          <w:rFonts w:ascii="仿宋" w:eastAsia="仿宋" w:hAnsi="仿宋" w:cs="宋体" w:hint="eastAsia"/>
          <w:kern w:val="0"/>
          <w:sz w:val="32"/>
          <w:szCs w:val="32"/>
        </w:rPr>
        <w:t>138</w:t>
      </w:r>
      <w:r w:rsidR="00C109EA" w:rsidRPr="003A19C8">
        <w:rPr>
          <w:rFonts w:ascii="仿宋" w:eastAsia="仿宋" w:hAnsi="仿宋" w:cs="宋体" w:hint="eastAsia"/>
          <w:kern w:val="0"/>
          <w:sz w:val="32"/>
          <w:szCs w:val="32"/>
        </w:rPr>
        <w:t>条，</w:t>
      </w:r>
      <w:r w:rsidRPr="003A19C8">
        <w:rPr>
          <w:rFonts w:ascii="仿宋" w:eastAsia="仿宋" w:hAnsi="仿宋" w:cs="宋体" w:hint="eastAsia"/>
          <w:kern w:val="0"/>
          <w:sz w:val="32"/>
          <w:szCs w:val="32"/>
        </w:rPr>
        <w:t>实现全县各部门预决算公开和“三公”经费信息公开全覆盖。</w:t>
      </w:r>
    </w:p>
    <w:p w:rsidR="004576E5" w:rsidRPr="003A19C8" w:rsidRDefault="004576E5" w:rsidP="007517EE">
      <w:pPr>
        <w:widowControl/>
        <w:spacing w:line="540" w:lineRule="exact"/>
        <w:ind w:firstLine="641"/>
        <w:jc w:val="left"/>
        <w:rPr>
          <w:rFonts w:ascii="仿宋" w:eastAsia="仿宋" w:hAnsi="仿宋" w:cs="宋体"/>
          <w:b/>
          <w:kern w:val="0"/>
          <w:sz w:val="32"/>
          <w:szCs w:val="32"/>
        </w:rPr>
      </w:pPr>
      <w:r w:rsidRPr="003A19C8">
        <w:rPr>
          <w:rFonts w:ascii="仿宋" w:eastAsia="仿宋" w:hAnsi="仿宋" w:cs="宋体" w:hint="eastAsia"/>
          <w:b/>
          <w:kern w:val="0"/>
          <w:sz w:val="32"/>
          <w:szCs w:val="32"/>
        </w:rPr>
        <w:t>（2）</w:t>
      </w:r>
      <w:r w:rsidR="00B75C6A" w:rsidRPr="003A19C8">
        <w:rPr>
          <w:rFonts w:ascii="仿宋" w:eastAsia="仿宋" w:hAnsi="仿宋" w:cs="宋体" w:hint="eastAsia"/>
          <w:b/>
          <w:bCs/>
          <w:kern w:val="0"/>
          <w:sz w:val="32"/>
          <w:szCs w:val="32"/>
        </w:rPr>
        <w:t>推进审计结果公开。</w:t>
      </w:r>
      <w:r w:rsidR="00B75C6A" w:rsidRPr="003A19C8">
        <w:rPr>
          <w:rFonts w:ascii="仿宋" w:eastAsia="仿宋" w:hAnsi="仿宋" w:cs="宋体" w:hint="eastAsia"/>
          <w:kern w:val="0"/>
          <w:sz w:val="32"/>
          <w:szCs w:val="32"/>
        </w:rPr>
        <w:t>建立县政府门户网站审计公告专栏，对相关项目审计信息进行公示，目前共发布审计结果</w:t>
      </w:r>
      <w:r w:rsidR="00B26D9C" w:rsidRPr="003A19C8">
        <w:rPr>
          <w:rFonts w:ascii="仿宋" w:eastAsia="仿宋" w:hAnsi="仿宋" w:cs="宋体" w:hint="eastAsia"/>
          <w:kern w:val="0"/>
          <w:sz w:val="32"/>
          <w:szCs w:val="32"/>
        </w:rPr>
        <w:t>及整改结果</w:t>
      </w:r>
      <w:r w:rsidR="00B75C6A" w:rsidRPr="003A19C8">
        <w:rPr>
          <w:rFonts w:ascii="仿宋" w:eastAsia="仿宋" w:hAnsi="仿宋" w:cs="宋体" w:hint="eastAsia"/>
          <w:kern w:val="0"/>
          <w:sz w:val="32"/>
          <w:szCs w:val="32"/>
        </w:rPr>
        <w:t>公告</w:t>
      </w:r>
      <w:r w:rsidR="00B26D9C" w:rsidRPr="003A19C8">
        <w:rPr>
          <w:rFonts w:ascii="仿宋" w:eastAsia="仿宋" w:hAnsi="仿宋" w:cs="宋体" w:hint="eastAsia"/>
          <w:kern w:val="0"/>
          <w:sz w:val="32"/>
          <w:szCs w:val="32"/>
        </w:rPr>
        <w:t>60</w:t>
      </w:r>
      <w:r w:rsidR="00B75C6A" w:rsidRPr="003A19C8">
        <w:rPr>
          <w:rFonts w:ascii="仿宋" w:eastAsia="仿宋" w:hAnsi="仿宋" w:cs="宋体" w:hint="eastAsia"/>
          <w:kern w:val="0"/>
          <w:sz w:val="32"/>
          <w:szCs w:val="32"/>
        </w:rPr>
        <w:t>条，内容涉及投资审计、专项审计调查、政策跟踪审计等方面，稳步推进审计结果公告制度的落实。</w:t>
      </w:r>
    </w:p>
    <w:p w:rsidR="00B75C6A" w:rsidRPr="003A19C8" w:rsidRDefault="004576E5" w:rsidP="007517EE">
      <w:pPr>
        <w:spacing w:line="540" w:lineRule="exact"/>
        <w:ind w:firstLine="660"/>
        <w:rPr>
          <w:rFonts w:ascii="仿宋" w:eastAsia="仿宋" w:hAnsi="仿宋"/>
          <w:sz w:val="32"/>
          <w:szCs w:val="32"/>
        </w:rPr>
      </w:pPr>
      <w:r w:rsidRPr="003A19C8">
        <w:rPr>
          <w:rFonts w:ascii="仿宋" w:eastAsia="仿宋" w:hAnsi="仿宋" w:cs="宋体" w:hint="eastAsia"/>
          <w:b/>
          <w:kern w:val="0"/>
          <w:sz w:val="32"/>
          <w:szCs w:val="32"/>
        </w:rPr>
        <w:t>（3）</w:t>
      </w:r>
      <w:r w:rsidR="00B75C6A" w:rsidRPr="003A19C8">
        <w:rPr>
          <w:rFonts w:ascii="仿宋" w:eastAsia="仿宋" w:hAnsi="仿宋" w:cs="宋体" w:hint="eastAsia"/>
          <w:b/>
          <w:kern w:val="0"/>
          <w:sz w:val="32"/>
          <w:szCs w:val="32"/>
        </w:rPr>
        <w:t>推进公共资源配置信息公开。</w:t>
      </w:r>
      <w:r w:rsidR="0004197D" w:rsidRPr="003A19C8">
        <w:rPr>
          <w:rFonts w:ascii="仿宋" w:eastAsia="仿宋" w:hAnsi="仿宋" w:hint="eastAsia"/>
          <w:sz w:val="32"/>
          <w:szCs w:val="32"/>
        </w:rPr>
        <w:t>2018年我县主动公开各类公共资源交易信息</w:t>
      </w:r>
      <w:r w:rsidR="009D48AA">
        <w:rPr>
          <w:rFonts w:ascii="仿宋" w:eastAsia="仿宋" w:hAnsi="仿宋" w:hint="eastAsia"/>
          <w:sz w:val="32"/>
          <w:szCs w:val="32"/>
        </w:rPr>
        <w:t>1200</w:t>
      </w:r>
      <w:r w:rsidR="0004197D" w:rsidRPr="003A19C8">
        <w:rPr>
          <w:rFonts w:ascii="仿宋" w:eastAsia="仿宋" w:hAnsi="仿宋" w:hint="eastAsia"/>
          <w:sz w:val="32"/>
          <w:szCs w:val="32"/>
        </w:rPr>
        <w:t>项，其中政府采购招标公告</w:t>
      </w:r>
      <w:r w:rsidR="00617935" w:rsidRPr="003A19C8">
        <w:rPr>
          <w:rFonts w:ascii="仿宋" w:eastAsia="仿宋" w:hAnsi="仿宋" w:hint="eastAsia"/>
          <w:sz w:val="32"/>
          <w:szCs w:val="32"/>
        </w:rPr>
        <w:t>174</w:t>
      </w:r>
      <w:r w:rsidR="0004197D" w:rsidRPr="003A19C8">
        <w:rPr>
          <w:rFonts w:ascii="仿宋" w:eastAsia="仿宋" w:hAnsi="仿宋" w:hint="eastAsia"/>
          <w:sz w:val="32"/>
          <w:szCs w:val="32"/>
        </w:rPr>
        <w:t>条，中标公示</w:t>
      </w:r>
      <w:r w:rsidR="006C21EA" w:rsidRPr="003A19C8">
        <w:rPr>
          <w:rFonts w:ascii="仿宋" w:eastAsia="仿宋" w:hAnsi="仿宋" w:hint="eastAsia"/>
          <w:sz w:val="32"/>
          <w:szCs w:val="32"/>
        </w:rPr>
        <w:t>104</w:t>
      </w:r>
      <w:r w:rsidR="0004197D" w:rsidRPr="003A19C8">
        <w:rPr>
          <w:rFonts w:ascii="仿宋" w:eastAsia="仿宋" w:hAnsi="仿宋" w:hint="eastAsia"/>
          <w:sz w:val="32"/>
          <w:szCs w:val="32"/>
        </w:rPr>
        <w:t>条</w:t>
      </w:r>
      <w:r w:rsidR="006C21EA" w:rsidRPr="003A19C8">
        <w:rPr>
          <w:rFonts w:ascii="仿宋" w:eastAsia="仿宋" w:hAnsi="仿宋" w:hint="eastAsia"/>
          <w:sz w:val="32"/>
          <w:szCs w:val="32"/>
        </w:rPr>
        <w:t>；</w:t>
      </w:r>
      <w:r w:rsidR="0004197D" w:rsidRPr="003A19C8">
        <w:rPr>
          <w:rFonts w:ascii="仿宋" w:eastAsia="仿宋" w:hAnsi="仿宋" w:hint="eastAsia"/>
          <w:sz w:val="32"/>
          <w:szCs w:val="32"/>
        </w:rPr>
        <w:t>建设工程招标公告</w:t>
      </w:r>
      <w:r w:rsidR="007271E3" w:rsidRPr="003A19C8">
        <w:rPr>
          <w:rFonts w:ascii="仿宋" w:eastAsia="仿宋" w:hAnsi="仿宋" w:hint="eastAsia"/>
          <w:sz w:val="32"/>
          <w:szCs w:val="32"/>
        </w:rPr>
        <w:t>435</w:t>
      </w:r>
      <w:r w:rsidR="0004197D" w:rsidRPr="003A19C8">
        <w:rPr>
          <w:rFonts w:ascii="仿宋" w:eastAsia="仿宋" w:hAnsi="仿宋" w:hint="eastAsia"/>
          <w:sz w:val="32"/>
          <w:szCs w:val="32"/>
        </w:rPr>
        <w:t>条，中标公示</w:t>
      </w:r>
      <w:r w:rsidR="00F818D7" w:rsidRPr="003A19C8">
        <w:rPr>
          <w:rFonts w:ascii="仿宋" w:eastAsia="仿宋" w:hAnsi="仿宋" w:hint="eastAsia"/>
          <w:sz w:val="32"/>
          <w:szCs w:val="32"/>
        </w:rPr>
        <w:t>394</w:t>
      </w:r>
      <w:r w:rsidR="0004197D" w:rsidRPr="003A19C8">
        <w:rPr>
          <w:rFonts w:ascii="仿宋" w:eastAsia="仿宋" w:hAnsi="仿宋" w:hint="eastAsia"/>
          <w:sz w:val="32"/>
          <w:szCs w:val="32"/>
        </w:rPr>
        <w:t>条</w:t>
      </w:r>
      <w:r w:rsidR="006C21EA" w:rsidRPr="003A19C8">
        <w:rPr>
          <w:rFonts w:ascii="仿宋" w:eastAsia="仿宋" w:hAnsi="仿宋" w:hint="eastAsia"/>
          <w:sz w:val="32"/>
          <w:szCs w:val="32"/>
        </w:rPr>
        <w:t>；产权交易招标公告</w:t>
      </w:r>
      <w:r w:rsidR="00C75839" w:rsidRPr="003A19C8">
        <w:rPr>
          <w:rFonts w:ascii="仿宋" w:eastAsia="仿宋" w:hAnsi="仿宋" w:hint="eastAsia"/>
          <w:sz w:val="32"/>
          <w:szCs w:val="32"/>
        </w:rPr>
        <w:t>38</w:t>
      </w:r>
      <w:r w:rsidR="006C21EA" w:rsidRPr="003A19C8">
        <w:rPr>
          <w:rFonts w:ascii="仿宋" w:eastAsia="仿宋" w:hAnsi="仿宋" w:hint="eastAsia"/>
          <w:sz w:val="32"/>
          <w:szCs w:val="32"/>
        </w:rPr>
        <w:t>条，中标公示</w:t>
      </w:r>
      <w:r w:rsidR="00C75839" w:rsidRPr="003A19C8">
        <w:rPr>
          <w:rFonts w:ascii="仿宋" w:eastAsia="仿宋" w:hAnsi="仿宋" w:hint="eastAsia"/>
          <w:sz w:val="32"/>
          <w:szCs w:val="32"/>
        </w:rPr>
        <w:t>2条</w:t>
      </w:r>
      <w:r w:rsidR="006C21EA" w:rsidRPr="003A19C8">
        <w:rPr>
          <w:rFonts w:ascii="仿宋" w:eastAsia="仿宋" w:hAnsi="仿宋" w:hint="eastAsia"/>
          <w:sz w:val="32"/>
          <w:szCs w:val="32"/>
        </w:rPr>
        <w:t>；</w:t>
      </w:r>
      <w:r w:rsidR="0004197D" w:rsidRPr="003A19C8">
        <w:rPr>
          <w:rFonts w:ascii="仿宋" w:eastAsia="仿宋" w:hAnsi="仿宋" w:hint="eastAsia"/>
          <w:sz w:val="32"/>
          <w:szCs w:val="32"/>
        </w:rPr>
        <w:t>国土交易招标公告</w:t>
      </w:r>
      <w:r w:rsidR="00C75839" w:rsidRPr="003A19C8">
        <w:rPr>
          <w:rFonts w:ascii="仿宋" w:eastAsia="仿宋" w:hAnsi="仿宋" w:hint="eastAsia"/>
          <w:sz w:val="32"/>
          <w:szCs w:val="32"/>
        </w:rPr>
        <w:t>9</w:t>
      </w:r>
      <w:r w:rsidR="0004197D" w:rsidRPr="003A19C8">
        <w:rPr>
          <w:rFonts w:ascii="仿宋" w:eastAsia="仿宋" w:hAnsi="仿宋" w:hint="eastAsia"/>
          <w:sz w:val="32"/>
          <w:szCs w:val="32"/>
        </w:rPr>
        <w:t>条，中标公示</w:t>
      </w:r>
      <w:r w:rsidR="00C75839" w:rsidRPr="003A19C8">
        <w:rPr>
          <w:rFonts w:ascii="仿宋" w:eastAsia="仿宋" w:hAnsi="仿宋" w:hint="eastAsia"/>
          <w:sz w:val="32"/>
          <w:szCs w:val="32"/>
        </w:rPr>
        <w:t>1</w:t>
      </w:r>
      <w:r w:rsidR="0004197D" w:rsidRPr="003A19C8">
        <w:rPr>
          <w:rFonts w:ascii="仿宋" w:eastAsia="仿宋" w:hAnsi="仿宋" w:hint="eastAsia"/>
          <w:sz w:val="32"/>
          <w:szCs w:val="32"/>
        </w:rPr>
        <w:t>条</w:t>
      </w:r>
      <w:r w:rsidR="006C21EA" w:rsidRPr="003A19C8">
        <w:rPr>
          <w:rFonts w:ascii="仿宋" w:eastAsia="仿宋" w:hAnsi="仿宋" w:hint="eastAsia"/>
          <w:sz w:val="32"/>
          <w:szCs w:val="32"/>
        </w:rPr>
        <w:t>；其他交易招标公告</w:t>
      </w:r>
      <w:r w:rsidR="00C75839" w:rsidRPr="003A19C8">
        <w:rPr>
          <w:rFonts w:ascii="仿宋" w:eastAsia="仿宋" w:hAnsi="仿宋" w:hint="eastAsia"/>
          <w:sz w:val="32"/>
          <w:szCs w:val="32"/>
        </w:rPr>
        <w:t>28</w:t>
      </w:r>
      <w:r w:rsidR="006C21EA" w:rsidRPr="003A19C8">
        <w:rPr>
          <w:rFonts w:ascii="仿宋" w:eastAsia="仿宋" w:hAnsi="仿宋" w:hint="eastAsia"/>
          <w:sz w:val="32"/>
          <w:szCs w:val="32"/>
        </w:rPr>
        <w:t>条，中标公示</w:t>
      </w:r>
      <w:r w:rsidR="00C75839" w:rsidRPr="003A19C8">
        <w:rPr>
          <w:rFonts w:ascii="仿宋" w:eastAsia="仿宋" w:hAnsi="仿宋" w:hint="eastAsia"/>
          <w:sz w:val="32"/>
          <w:szCs w:val="32"/>
        </w:rPr>
        <w:t>1</w:t>
      </w:r>
      <w:r w:rsidR="006C21EA" w:rsidRPr="003A19C8">
        <w:rPr>
          <w:rFonts w:ascii="仿宋" w:eastAsia="仿宋" w:hAnsi="仿宋" w:hint="eastAsia"/>
          <w:sz w:val="32"/>
          <w:szCs w:val="32"/>
        </w:rPr>
        <w:t>5条。</w:t>
      </w:r>
    </w:p>
    <w:p w:rsidR="00B75C6A" w:rsidRPr="003A19C8" w:rsidRDefault="004576E5" w:rsidP="007517EE">
      <w:pPr>
        <w:widowControl/>
        <w:spacing w:line="540" w:lineRule="exact"/>
        <w:ind w:firstLineChars="200" w:firstLine="643"/>
        <w:jc w:val="left"/>
        <w:rPr>
          <w:rFonts w:ascii="仿宋" w:eastAsia="仿宋" w:hAnsi="仿宋" w:cs="宋体"/>
          <w:kern w:val="0"/>
          <w:sz w:val="32"/>
          <w:szCs w:val="32"/>
        </w:rPr>
      </w:pPr>
      <w:r w:rsidRPr="003A19C8">
        <w:rPr>
          <w:rFonts w:ascii="仿宋" w:eastAsia="仿宋" w:hAnsi="仿宋" w:cs="宋体" w:hint="eastAsia"/>
          <w:b/>
          <w:bCs/>
          <w:kern w:val="0"/>
          <w:sz w:val="32"/>
          <w:szCs w:val="32"/>
        </w:rPr>
        <w:lastRenderedPageBreak/>
        <w:t>（4）</w:t>
      </w:r>
      <w:r w:rsidR="00B75C6A" w:rsidRPr="003A19C8">
        <w:rPr>
          <w:rFonts w:ascii="仿宋" w:eastAsia="仿宋" w:hAnsi="仿宋" w:cs="宋体" w:hint="eastAsia"/>
          <w:b/>
          <w:bCs/>
          <w:kern w:val="0"/>
          <w:sz w:val="32"/>
          <w:szCs w:val="32"/>
        </w:rPr>
        <w:t>推进“放管服”改革信息公开。</w:t>
      </w:r>
      <w:r w:rsidR="00B75C6A" w:rsidRPr="003A19C8">
        <w:rPr>
          <w:rFonts w:ascii="仿宋" w:eastAsia="仿宋" w:hAnsi="仿宋" w:cs="宋体" w:hint="eastAsia"/>
          <w:kern w:val="0"/>
          <w:sz w:val="32"/>
          <w:szCs w:val="32"/>
        </w:rPr>
        <w:t>按照省市关于“最多跑一次”改革相关工作要求，我县梳理和完善权力清单</w:t>
      </w:r>
      <w:r w:rsidR="00DE6F37" w:rsidRPr="003A19C8">
        <w:rPr>
          <w:rFonts w:ascii="仿宋" w:eastAsia="仿宋" w:hAnsi="仿宋" w:cs="宋体" w:hint="eastAsia"/>
          <w:kern w:val="0"/>
          <w:sz w:val="32"/>
          <w:szCs w:val="32"/>
        </w:rPr>
        <w:t>4745</w:t>
      </w:r>
      <w:r w:rsidR="00B75C6A" w:rsidRPr="003A19C8">
        <w:rPr>
          <w:rFonts w:ascii="仿宋" w:eastAsia="仿宋" w:hAnsi="仿宋" w:cs="宋体" w:hint="eastAsia"/>
          <w:kern w:val="0"/>
          <w:sz w:val="32"/>
          <w:szCs w:val="32"/>
        </w:rPr>
        <w:t>条、群众和企业到政府“最多跑一次”事项清单666项、</w:t>
      </w:r>
      <w:r w:rsidR="003E5B33" w:rsidRPr="003A19C8">
        <w:rPr>
          <w:rFonts w:ascii="仿宋" w:eastAsia="仿宋" w:hAnsi="仿宋" w:cs="宋体" w:hint="eastAsia"/>
          <w:kern w:val="0"/>
          <w:sz w:val="32"/>
          <w:szCs w:val="32"/>
        </w:rPr>
        <w:t>部门职责清单1117条、</w:t>
      </w:r>
      <w:r w:rsidR="005A6908" w:rsidRPr="003A19C8">
        <w:rPr>
          <w:rFonts w:ascii="仿宋" w:eastAsia="仿宋" w:hAnsi="仿宋" w:cs="宋体" w:hint="eastAsia"/>
          <w:kern w:val="0"/>
          <w:sz w:val="32"/>
          <w:szCs w:val="32"/>
        </w:rPr>
        <w:t>便民</w:t>
      </w:r>
      <w:r w:rsidR="00B75C6A" w:rsidRPr="003A19C8">
        <w:rPr>
          <w:rFonts w:ascii="仿宋" w:eastAsia="仿宋" w:hAnsi="仿宋" w:cs="宋体" w:hint="eastAsia"/>
          <w:kern w:val="0"/>
          <w:sz w:val="32"/>
          <w:szCs w:val="32"/>
        </w:rPr>
        <w:t>服务事项4403项</w:t>
      </w:r>
      <w:r w:rsidR="003E5B33" w:rsidRPr="003A19C8">
        <w:rPr>
          <w:rFonts w:ascii="仿宋" w:eastAsia="仿宋" w:hAnsi="仿宋" w:cs="宋体" w:hint="eastAsia"/>
          <w:kern w:val="0"/>
          <w:sz w:val="32"/>
          <w:szCs w:val="32"/>
        </w:rPr>
        <w:t>、</w:t>
      </w:r>
      <w:r w:rsidR="00B75C6A" w:rsidRPr="003A19C8">
        <w:rPr>
          <w:rFonts w:ascii="仿宋" w:eastAsia="仿宋" w:hAnsi="仿宋" w:cs="宋体" w:hint="eastAsia"/>
          <w:kern w:val="0"/>
          <w:sz w:val="32"/>
          <w:szCs w:val="32"/>
        </w:rPr>
        <w:t>行政处罚信息21</w:t>
      </w:r>
      <w:r w:rsidR="005E7F73" w:rsidRPr="003A19C8">
        <w:rPr>
          <w:rFonts w:ascii="仿宋" w:eastAsia="仿宋" w:hAnsi="仿宋" w:cs="宋体" w:hint="eastAsia"/>
          <w:kern w:val="0"/>
          <w:sz w:val="32"/>
          <w:szCs w:val="32"/>
        </w:rPr>
        <w:t>79</w:t>
      </w:r>
      <w:r w:rsidR="00B75C6A" w:rsidRPr="003A19C8">
        <w:rPr>
          <w:rFonts w:ascii="仿宋" w:eastAsia="仿宋" w:hAnsi="仿宋" w:cs="宋体" w:hint="eastAsia"/>
          <w:kern w:val="0"/>
          <w:sz w:val="32"/>
          <w:szCs w:val="32"/>
        </w:rPr>
        <w:t>条、守信红名单信息</w:t>
      </w:r>
      <w:r w:rsidR="004C082D" w:rsidRPr="003A19C8">
        <w:rPr>
          <w:rFonts w:ascii="仿宋" w:eastAsia="仿宋" w:hAnsi="仿宋" w:cs="宋体" w:hint="eastAsia"/>
          <w:kern w:val="0"/>
          <w:sz w:val="32"/>
          <w:szCs w:val="32"/>
        </w:rPr>
        <w:t>256</w:t>
      </w:r>
      <w:r w:rsidR="00B75C6A" w:rsidRPr="003A19C8">
        <w:rPr>
          <w:rFonts w:ascii="仿宋" w:eastAsia="仿宋" w:hAnsi="仿宋" w:cs="宋体" w:hint="eastAsia"/>
          <w:kern w:val="0"/>
          <w:sz w:val="32"/>
          <w:szCs w:val="32"/>
        </w:rPr>
        <w:t>条、</w:t>
      </w:r>
      <w:r w:rsidR="004C082D" w:rsidRPr="003A19C8">
        <w:rPr>
          <w:rFonts w:ascii="仿宋" w:eastAsia="仿宋" w:hAnsi="仿宋" w:cs="宋体" w:hint="eastAsia"/>
          <w:kern w:val="0"/>
          <w:sz w:val="32"/>
          <w:szCs w:val="32"/>
        </w:rPr>
        <w:t>失</w:t>
      </w:r>
      <w:r w:rsidR="00B75C6A" w:rsidRPr="003A19C8">
        <w:rPr>
          <w:rFonts w:ascii="仿宋" w:eastAsia="仿宋" w:hAnsi="仿宋" w:cs="宋体" w:hint="eastAsia"/>
          <w:kern w:val="0"/>
          <w:sz w:val="32"/>
          <w:szCs w:val="32"/>
        </w:rPr>
        <w:t>信黑名单信息</w:t>
      </w:r>
      <w:r w:rsidR="004C082D" w:rsidRPr="003A19C8">
        <w:rPr>
          <w:rFonts w:ascii="仿宋" w:eastAsia="仿宋" w:hAnsi="仿宋" w:cs="宋体" w:hint="eastAsia"/>
          <w:kern w:val="0"/>
          <w:sz w:val="32"/>
          <w:szCs w:val="32"/>
        </w:rPr>
        <w:t>7</w:t>
      </w:r>
      <w:r w:rsidR="00B75C6A" w:rsidRPr="003A19C8">
        <w:rPr>
          <w:rFonts w:ascii="仿宋" w:eastAsia="仿宋" w:hAnsi="仿宋" w:cs="宋体" w:hint="eastAsia"/>
          <w:kern w:val="0"/>
          <w:sz w:val="32"/>
          <w:szCs w:val="32"/>
        </w:rPr>
        <w:t>条。</w:t>
      </w:r>
    </w:p>
    <w:p w:rsidR="008252ED" w:rsidRPr="003A19C8" w:rsidRDefault="00B75C6A" w:rsidP="007517EE">
      <w:pPr>
        <w:widowControl/>
        <w:spacing w:line="540" w:lineRule="exact"/>
        <w:ind w:firstLine="643"/>
        <w:jc w:val="left"/>
        <w:rPr>
          <w:rFonts w:ascii="仿宋" w:eastAsia="仿宋" w:hAnsi="仿宋" w:cs="宋体"/>
          <w:kern w:val="0"/>
          <w:sz w:val="32"/>
          <w:szCs w:val="32"/>
        </w:rPr>
      </w:pPr>
      <w:r w:rsidRPr="003A19C8">
        <w:rPr>
          <w:rFonts w:ascii="仿宋" w:eastAsia="仿宋" w:hAnsi="仿宋" w:cs="宋体" w:hint="eastAsia"/>
          <w:b/>
          <w:kern w:val="0"/>
          <w:sz w:val="32"/>
          <w:szCs w:val="32"/>
        </w:rPr>
        <w:t>（</w:t>
      </w:r>
      <w:r w:rsidR="004576E5" w:rsidRPr="003A19C8">
        <w:rPr>
          <w:rFonts w:ascii="仿宋" w:eastAsia="仿宋" w:hAnsi="仿宋" w:cs="宋体" w:hint="eastAsia"/>
          <w:b/>
          <w:kern w:val="0"/>
          <w:sz w:val="32"/>
          <w:szCs w:val="32"/>
        </w:rPr>
        <w:t>5）</w:t>
      </w:r>
      <w:r w:rsidRPr="003A19C8">
        <w:rPr>
          <w:rFonts w:ascii="仿宋" w:eastAsia="仿宋" w:hAnsi="仿宋" w:cs="宋体" w:hint="eastAsia"/>
          <w:b/>
          <w:kern w:val="0"/>
          <w:sz w:val="32"/>
          <w:szCs w:val="32"/>
        </w:rPr>
        <w:t>推进扶贫脱贫和社会救助信息公开。</w:t>
      </w:r>
      <w:r w:rsidR="008252ED" w:rsidRPr="003A19C8">
        <w:rPr>
          <w:rFonts w:ascii="仿宋" w:eastAsia="仿宋" w:hAnsi="仿宋" w:cs="宋体" w:hint="eastAsia"/>
          <w:kern w:val="0"/>
          <w:sz w:val="32"/>
          <w:szCs w:val="32"/>
        </w:rPr>
        <w:t>围绕实施精准扶，梳理和完善扶贫救助信息，进一步加大扶贫救助政策、项目安排、扶贫资金公开力度。通过县政府门户网站“扶贫脱贫工作”、“专项资金”和“社会救助”等专栏公开信息66条。</w:t>
      </w:r>
    </w:p>
    <w:p w:rsidR="00435C3B" w:rsidRPr="003A19C8" w:rsidRDefault="004576E5" w:rsidP="007517EE">
      <w:pPr>
        <w:widowControl/>
        <w:spacing w:line="540" w:lineRule="exact"/>
        <w:ind w:firstLine="643"/>
        <w:jc w:val="left"/>
        <w:rPr>
          <w:rFonts w:ascii="仿宋" w:eastAsia="仿宋" w:hAnsi="仿宋" w:cs="宋体"/>
          <w:kern w:val="0"/>
          <w:sz w:val="32"/>
          <w:szCs w:val="32"/>
        </w:rPr>
      </w:pPr>
      <w:r w:rsidRPr="003A19C8">
        <w:rPr>
          <w:rFonts w:ascii="仿宋" w:eastAsia="仿宋" w:hAnsi="仿宋" w:cs="宋体" w:hint="eastAsia"/>
          <w:b/>
          <w:kern w:val="0"/>
          <w:sz w:val="32"/>
          <w:szCs w:val="32"/>
        </w:rPr>
        <w:t>（6）</w:t>
      </w:r>
      <w:r w:rsidR="00B75C6A" w:rsidRPr="003A19C8">
        <w:rPr>
          <w:rFonts w:ascii="仿宋" w:eastAsia="仿宋" w:hAnsi="仿宋" w:cs="宋体" w:hint="eastAsia"/>
          <w:b/>
          <w:kern w:val="0"/>
          <w:sz w:val="32"/>
          <w:szCs w:val="32"/>
        </w:rPr>
        <w:t>推进环境保护信息公开。</w:t>
      </w:r>
      <w:r w:rsidR="00B75C6A" w:rsidRPr="003A19C8">
        <w:rPr>
          <w:rFonts w:ascii="仿宋" w:eastAsia="仿宋" w:hAnsi="仿宋" w:cs="宋体" w:hint="eastAsia"/>
          <w:kern w:val="0"/>
          <w:sz w:val="32"/>
          <w:szCs w:val="32"/>
        </w:rPr>
        <w:t>持续开展河湖水质和集中式生活饮用水水源水质监测信息公开，在县政府网站“环境保护信息”和“饮用水水源地环境保护专项行动”专栏公开千岛湖水质月报、淳安县集中式生活饮用水水源水质状况报告</w:t>
      </w:r>
      <w:r w:rsidR="00162BCA" w:rsidRPr="003A19C8">
        <w:rPr>
          <w:rFonts w:ascii="仿宋" w:eastAsia="仿宋" w:hAnsi="仿宋" w:cs="宋体" w:hint="eastAsia"/>
          <w:kern w:val="0"/>
          <w:sz w:val="32"/>
          <w:szCs w:val="32"/>
        </w:rPr>
        <w:t>、污染源排查整治</w:t>
      </w:r>
      <w:r w:rsidR="00B75C6A" w:rsidRPr="003A19C8">
        <w:rPr>
          <w:rFonts w:ascii="仿宋" w:eastAsia="仿宋" w:hAnsi="仿宋" w:cs="宋体" w:hint="eastAsia"/>
          <w:kern w:val="0"/>
          <w:sz w:val="32"/>
          <w:szCs w:val="32"/>
        </w:rPr>
        <w:t>等信息</w:t>
      </w:r>
      <w:r w:rsidR="001F1A57" w:rsidRPr="003A19C8">
        <w:rPr>
          <w:rFonts w:ascii="仿宋" w:eastAsia="仿宋" w:hAnsi="仿宋" w:cs="宋体" w:hint="eastAsia"/>
          <w:kern w:val="0"/>
          <w:sz w:val="32"/>
          <w:szCs w:val="32"/>
        </w:rPr>
        <w:t>108条</w:t>
      </w:r>
      <w:r w:rsidR="00B75C6A" w:rsidRPr="003A19C8">
        <w:rPr>
          <w:rFonts w:ascii="仿宋" w:eastAsia="仿宋" w:hAnsi="仿宋" w:cs="宋体" w:hint="eastAsia"/>
          <w:kern w:val="0"/>
          <w:sz w:val="32"/>
          <w:szCs w:val="32"/>
        </w:rPr>
        <w:t>。依法公开重特大或敏感突发环境事件调查结论、环境影响和损失的评估结果等信息。</w:t>
      </w:r>
    </w:p>
    <w:p w:rsidR="004576E5" w:rsidRPr="003A19C8" w:rsidRDefault="004576E5" w:rsidP="007517EE">
      <w:pPr>
        <w:widowControl/>
        <w:spacing w:line="540" w:lineRule="exact"/>
        <w:ind w:firstLine="643"/>
        <w:jc w:val="left"/>
        <w:rPr>
          <w:rFonts w:ascii="仿宋" w:eastAsia="仿宋" w:hAnsi="仿宋" w:cs="宋体"/>
          <w:kern w:val="0"/>
          <w:sz w:val="32"/>
          <w:szCs w:val="32"/>
        </w:rPr>
      </w:pPr>
      <w:r w:rsidRPr="003A19C8">
        <w:rPr>
          <w:rFonts w:ascii="仿宋" w:eastAsia="仿宋" w:hAnsi="仿宋" w:cs="宋体" w:hint="eastAsia"/>
          <w:b/>
          <w:kern w:val="0"/>
          <w:sz w:val="32"/>
          <w:szCs w:val="32"/>
        </w:rPr>
        <w:t>（7）</w:t>
      </w:r>
      <w:r w:rsidR="00B75C6A" w:rsidRPr="003A19C8">
        <w:rPr>
          <w:rFonts w:ascii="仿宋" w:eastAsia="仿宋" w:hAnsi="仿宋" w:cs="宋体" w:hint="eastAsia"/>
          <w:b/>
          <w:kern w:val="0"/>
          <w:sz w:val="32"/>
          <w:szCs w:val="32"/>
        </w:rPr>
        <w:t>推进教育卫生领域信息公开。</w:t>
      </w:r>
      <w:r w:rsidR="00B75C6A" w:rsidRPr="003A19C8">
        <w:rPr>
          <w:rFonts w:ascii="仿宋" w:eastAsia="仿宋" w:hAnsi="仿宋" w:cs="宋体" w:hint="eastAsia"/>
          <w:kern w:val="0"/>
          <w:sz w:val="32"/>
          <w:szCs w:val="32"/>
        </w:rPr>
        <w:t>主动公开义务教育招生入学政策、义务教育招生工作方案、招生范围、招生条件等信息</w:t>
      </w:r>
      <w:r w:rsidR="00F02A7D" w:rsidRPr="003A19C8">
        <w:rPr>
          <w:rFonts w:ascii="仿宋" w:eastAsia="仿宋" w:hAnsi="仿宋" w:cs="宋体" w:hint="eastAsia"/>
          <w:kern w:val="0"/>
          <w:sz w:val="32"/>
          <w:szCs w:val="32"/>
        </w:rPr>
        <w:t>，</w:t>
      </w:r>
      <w:r w:rsidR="00B75C6A" w:rsidRPr="003A19C8">
        <w:rPr>
          <w:rFonts w:ascii="仿宋" w:eastAsia="仿宋" w:hAnsi="仿宋" w:cs="宋体" w:hint="eastAsia"/>
          <w:kern w:val="0"/>
          <w:sz w:val="32"/>
          <w:szCs w:val="32"/>
        </w:rPr>
        <w:t>主动公开信息共</w:t>
      </w:r>
      <w:r w:rsidR="00CB12E6" w:rsidRPr="003A19C8">
        <w:rPr>
          <w:rFonts w:ascii="仿宋" w:eastAsia="仿宋" w:hAnsi="仿宋" w:cs="宋体" w:hint="eastAsia"/>
          <w:kern w:val="0"/>
          <w:sz w:val="32"/>
          <w:szCs w:val="32"/>
        </w:rPr>
        <w:t>1156</w:t>
      </w:r>
      <w:r w:rsidR="00B75C6A" w:rsidRPr="003A19C8">
        <w:rPr>
          <w:rFonts w:ascii="仿宋" w:eastAsia="仿宋" w:hAnsi="仿宋" w:cs="宋体" w:hint="eastAsia"/>
          <w:kern w:val="0"/>
          <w:sz w:val="32"/>
          <w:szCs w:val="32"/>
        </w:rPr>
        <w:t>条。加大卫生领域信息公开力度，</w:t>
      </w:r>
      <w:r w:rsidR="00864AAA" w:rsidRPr="003A19C8">
        <w:rPr>
          <w:rFonts w:ascii="仿宋" w:eastAsia="仿宋" w:hAnsi="仿宋" w:cs="宋体" w:hint="eastAsia"/>
          <w:kern w:val="0"/>
          <w:sz w:val="32"/>
          <w:szCs w:val="32"/>
        </w:rPr>
        <w:t>助力我县医药卫生体制改革</w:t>
      </w:r>
      <w:r w:rsidR="00F02A7D" w:rsidRPr="003A19C8">
        <w:rPr>
          <w:rFonts w:ascii="仿宋" w:eastAsia="仿宋" w:hAnsi="仿宋" w:cs="宋体" w:hint="eastAsia"/>
          <w:kern w:val="0"/>
          <w:sz w:val="32"/>
          <w:szCs w:val="32"/>
        </w:rPr>
        <w:t>，开设</w:t>
      </w:r>
      <w:r w:rsidR="00864AAA" w:rsidRPr="003A19C8">
        <w:rPr>
          <w:rFonts w:ascii="仿宋" w:eastAsia="仿宋" w:hAnsi="仿宋" w:cs="宋体" w:hint="eastAsia"/>
          <w:kern w:val="0"/>
          <w:sz w:val="32"/>
          <w:szCs w:val="32"/>
        </w:rPr>
        <w:t>专栏</w:t>
      </w:r>
      <w:r w:rsidR="00B75C6A" w:rsidRPr="003A19C8">
        <w:rPr>
          <w:rFonts w:ascii="仿宋" w:eastAsia="仿宋" w:hAnsi="仿宋" w:cs="宋体" w:hint="eastAsia"/>
          <w:kern w:val="0"/>
          <w:sz w:val="32"/>
          <w:szCs w:val="32"/>
        </w:rPr>
        <w:t>主动公开</w:t>
      </w:r>
      <w:r w:rsidR="00B46070" w:rsidRPr="003A19C8">
        <w:rPr>
          <w:rFonts w:ascii="仿宋" w:eastAsia="仿宋" w:hAnsi="仿宋" w:cs="宋体" w:hint="eastAsia"/>
          <w:kern w:val="0"/>
          <w:sz w:val="32"/>
          <w:szCs w:val="32"/>
        </w:rPr>
        <w:t>县级各医院“阳光用药”</w:t>
      </w:r>
      <w:r w:rsidR="00864AAA" w:rsidRPr="003A19C8">
        <w:rPr>
          <w:rFonts w:ascii="仿宋" w:eastAsia="仿宋" w:hAnsi="仿宋" w:cs="宋体" w:hint="eastAsia"/>
          <w:kern w:val="0"/>
          <w:sz w:val="32"/>
          <w:szCs w:val="32"/>
        </w:rPr>
        <w:t>、</w:t>
      </w:r>
      <w:r w:rsidR="00B46070" w:rsidRPr="003A19C8">
        <w:rPr>
          <w:rFonts w:ascii="仿宋" w:eastAsia="仿宋" w:hAnsi="仿宋" w:cs="宋体" w:hint="eastAsia"/>
          <w:kern w:val="0"/>
          <w:sz w:val="32"/>
          <w:szCs w:val="32"/>
        </w:rPr>
        <w:t>医疗机构设置、用户水龙头水质监测</w:t>
      </w:r>
      <w:r w:rsidR="00864AAA" w:rsidRPr="003A19C8">
        <w:rPr>
          <w:rFonts w:ascii="仿宋" w:eastAsia="仿宋" w:hAnsi="仿宋" w:cs="宋体" w:hint="eastAsia"/>
          <w:kern w:val="0"/>
          <w:sz w:val="32"/>
          <w:szCs w:val="32"/>
        </w:rPr>
        <w:t>等基本医疗卫生领域信息</w:t>
      </w:r>
      <w:r w:rsidR="001D5922" w:rsidRPr="003A19C8">
        <w:rPr>
          <w:rFonts w:ascii="仿宋" w:eastAsia="仿宋" w:hAnsi="仿宋" w:cs="宋体" w:hint="eastAsia"/>
          <w:kern w:val="0"/>
          <w:sz w:val="32"/>
          <w:szCs w:val="32"/>
        </w:rPr>
        <w:t>33</w:t>
      </w:r>
      <w:r w:rsidR="00864AAA" w:rsidRPr="003A19C8">
        <w:rPr>
          <w:rFonts w:ascii="仿宋" w:eastAsia="仿宋" w:hAnsi="仿宋" w:cs="宋体" w:hint="eastAsia"/>
          <w:kern w:val="0"/>
          <w:sz w:val="32"/>
          <w:szCs w:val="32"/>
        </w:rPr>
        <w:t>条。</w:t>
      </w:r>
    </w:p>
    <w:p w:rsidR="00FC091A" w:rsidRPr="003A19C8" w:rsidRDefault="004576E5" w:rsidP="007517EE">
      <w:pPr>
        <w:spacing w:line="540" w:lineRule="exact"/>
        <w:ind w:firstLineChars="200" w:firstLine="643"/>
        <w:rPr>
          <w:rFonts w:ascii="仿宋" w:eastAsia="仿宋" w:hAnsi="仿宋"/>
          <w:b/>
          <w:sz w:val="32"/>
          <w:szCs w:val="32"/>
        </w:rPr>
      </w:pPr>
      <w:r w:rsidRPr="003A19C8">
        <w:rPr>
          <w:rFonts w:ascii="仿宋" w:eastAsia="仿宋" w:hAnsi="仿宋" w:cs="宋体" w:hint="eastAsia"/>
          <w:b/>
          <w:kern w:val="0"/>
          <w:sz w:val="32"/>
          <w:szCs w:val="32"/>
        </w:rPr>
        <w:t>（</w:t>
      </w:r>
      <w:r w:rsidR="00F02A7D" w:rsidRPr="003A19C8">
        <w:rPr>
          <w:rFonts w:ascii="仿宋" w:eastAsia="仿宋" w:hAnsi="仿宋" w:cs="宋体" w:hint="eastAsia"/>
          <w:b/>
          <w:kern w:val="0"/>
          <w:sz w:val="32"/>
          <w:szCs w:val="32"/>
        </w:rPr>
        <w:t>8</w:t>
      </w:r>
      <w:r w:rsidRPr="003A19C8">
        <w:rPr>
          <w:rFonts w:ascii="仿宋" w:eastAsia="仿宋" w:hAnsi="仿宋" w:cs="宋体" w:hint="eastAsia"/>
          <w:b/>
          <w:kern w:val="0"/>
          <w:sz w:val="32"/>
          <w:szCs w:val="32"/>
        </w:rPr>
        <w:t>）</w:t>
      </w:r>
      <w:r w:rsidR="00FC091A" w:rsidRPr="003A19C8">
        <w:rPr>
          <w:rFonts w:ascii="仿宋" w:eastAsia="仿宋" w:hAnsi="仿宋" w:hint="eastAsia"/>
          <w:b/>
          <w:sz w:val="32"/>
          <w:szCs w:val="32"/>
        </w:rPr>
        <w:t>推进公共监管信息公开</w:t>
      </w:r>
    </w:p>
    <w:p w:rsidR="00FC091A" w:rsidRPr="003A19C8" w:rsidRDefault="00FC091A" w:rsidP="007517EE">
      <w:pPr>
        <w:spacing w:line="540" w:lineRule="exact"/>
        <w:ind w:firstLineChars="200" w:firstLine="640"/>
        <w:rPr>
          <w:rFonts w:ascii="仿宋" w:eastAsia="仿宋" w:hAnsi="仿宋"/>
          <w:sz w:val="32"/>
          <w:szCs w:val="32"/>
        </w:rPr>
      </w:pPr>
      <w:r w:rsidRPr="003A19C8">
        <w:rPr>
          <w:rFonts w:ascii="仿宋" w:eastAsia="仿宋" w:hAnsi="仿宋" w:hint="eastAsia"/>
          <w:sz w:val="32"/>
          <w:szCs w:val="32"/>
        </w:rPr>
        <w:t>2018年公布食品药品安全信息</w:t>
      </w:r>
      <w:r w:rsidR="00F06A8C" w:rsidRPr="003A19C8">
        <w:rPr>
          <w:rFonts w:ascii="仿宋" w:eastAsia="仿宋" w:hAnsi="仿宋" w:hint="eastAsia"/>
          <w:sz w:val="32"/>
          <w:szCs w:val="32"/>
        </w:rPr>
        <w:t>17</w:t>
      </w:r>
      <w:r w:rsidRPr="003A19C8">
        <w:rPr>
          <w:rFonts w:ascii="仿宋" w:eastAsia="仿宋" w:hAnsi="仿宋" w:hint="eastAsia"/>
          <w:sz w:val="32"/>
          <w:szCs w:val="32"/>
        </w:rPr>
        <w:t>条、安全生产事故信</w:t>
      </w:r>
      <w:r w:rsidRPr="003A19C8">
        <w:rPr>
          <w:rFonts w:ascii="仿宋" w:eastAsia="仿宋" w:hAnsi="仿宋" w:hint="eastAsia"/>
          <w:sz w:val="32"/>
          <w:szCs w:val="32"/>
        </w:rPr>
        <w:lastRenderedPageBreak/>
        <w:t>息1</w:t>
      </w:r>
      <w:r w:rsidR="00F54313" w:rsidRPr="003A19C8">
        <w:rPr>
          <w:rFonts w:ascii="仿宋" w:eastAsia="仿宋" w:hAnsi="仿宋" w:hint="eastAsia"/>
          <w:sz w:val="32"/>
          <w:szCs w:val="32"/>
        </w:rPr>
        <w:t>7</w:t>
      </w:r>
      <w:r w:rsidRPr="003A19C8">
        <w:rPr>
          <w:rFonts w:ascii="仿宋" w:eastAsia="仿宋" w:hAnsi="仿宋" w:hint="eastAsia"/>
          <w:sz w:val="32"/>
          <w:szCs w:val="32"/>
        </w:rPr>
        <w:t>条、保障性住房信息</w:t>
      </w:r>
      <w:r w:rsidR="00F54313" w:rsidRPr="003A19C8">
        <w:rPr>
          <w:rFonts w:ascii="仿宋" w:eastAsia="仿宋" w:hAnsi="仿宋" w:hint="eastAsia"/>
          <w:sz w:val="32"/>
          <w:szCs w:val="32"/>
        </w:rPr>
        <w:t>14</w:t>
      </w:r>
      <w:r w:rsidRPr="003A19C8">
        <w:rPr>
          <w:rFonts w:ascii="仿宋" w:eastAsia="仿宋" w:hAnsi="仿宋" w:hint="eastAsia"/>
          <w:sz w:val="32"/>
          <w:szCs w:val="32"/>
        </w:rPr>
        <w:t>条、民生商品价格收费信息</w:t>
      </w:r>
      <w:r w:rsidR="00F54313" w:rsidRPr="003A19C8">
        <w:rPr>
          <w:rFonts w:ascii="仿宋" w:eastAsia="仿宋" w:hAnsi="仿宋" w:hint="eastAsia"/>
          <w:sz w:val="32"/>
          <w:szCs w:val="32"/>
        </w:rPr>
        <w:t>96</w:t>
      </w:r>
      <w:r w:rsidRPr="003A19C8">
        <w:rPr>
          <w:rFonts w:ascii="仿宋" w:eastAsia="仿宋" w:hAnsi="仿宋" w:hint="eastAsia"/>
          <w:sz w:val="32"/>
          <w:szCs w:val="32"/>
        </w:rPr>
        <w:t>条、公共企事业单位信息</w:t>
      </w:r>
      <w:r w:rsidR="00F54313" w:rsidRPr="003A19C8">
        <w:rPr>
          <w:rFonts w:ascii="仿宋" w:eastAsia="仿宋" w:hAnsi="仿宋" w:hint="eastAsia"/>
          <w:sz w:val="32"/>
          <w:szCs w:val="32"/>
        </w:rPr>
        <w:t>23</w:t>
      </w:r>
      <w:r w:rsidRPr="003A19C8">
        <w:rPr>
          <w:rFonts w:ascii="仿宋" w:eastAsia="仿宋" w:hAnsi="仿宋" w:hint="eastAsia"/>
          <w:sz w:val="32"/>
          <w:szCs w:val="32"/>
        </w:rPr>
        <w:t>条、工程建设信息</w:t>
      </w:r>
      <w:r w:rsidR="00F54313" w:rsidRPr="003A19C8">
        <w:rPr>
          <w:rFonts w:ascii="仿宋" w:eastAsia="仿宋" w:hAnsi="仿宋" w:hint="eastAsia"/>
          <w:sz w:val="32"/>
          <w:szCs w:val="32"/>
        </w:rPr>
        <w:t>16</w:t>
      </w:r>
      <w:r w:rsidRPr="003A19C8">
        <w:rPr>
          <w:rFonts w:ascii="仿宋" w:eastAsia="仿宋" w:hAnsi="仿宋" w:hint="eastAsia"/>
          <w:sz w:val="32"/>
          <w:szCs w:val="32"/>
        </w:rPr>
        <w:t>条。</w:t>
      </w:r>
    </w:p>
    <w:p w:rsidR="00FF40F0" w:rsidRPr="003A19C8" w:rsidRDefault="000C2B9D" w:rsidP="007517EE">
      <w:pPr>
        <w:spacing w:line="540" w:lineRule="exact"/>
        <w:ind w:firstLine="640"/>
        <w:jc w:val="left"/>
        <w:rPr>
          <w:rFonts w:ascii="黑体" w:eastAsia="黑体" w:hAnsi="黑体"/>
          <w:sz w:val="32"/>
          <w:szCs w:val="32"/>
        </w:rPr>
      </w:pPr>
      <w:r w:rsidRPr="003A19C8">
        <w:rPr>
          <w:rFonts w:ascii="黑体" w:eastAsia="黑体" w:hAnsi="黑体" w:hint="eastAsia"/>
          <w:sz w:val="32"/>
          <w:szCs w:val="32"/>
        </w:rPr>
        <w:t>三</w:t>
      </w:r>
      <w:r w:rsidR="00807002" w:rsidRPr="003A19C8">
        <w:rPr>
          <w:rFonts w:ascii="黑体" w:eastAsia="黑体" w:hAnsi="黑体" w:hint="eastAsia"/>
          <w:sz w:val="32"/>
          <w:szCs w:val="32"/>
        </w:rPr>
        <w:t>、</w:t>
      </w:r>
      <w:r w:rsidR="00B75C6A" w:rsidRPr="003A19C8">
        <w:rPr>
          <w:rFonts w:ascii="黑体" w:eastAsia="黑体" w:hAnsi="黑体" w:hint="eastAsia"/>
          <w:sz w:val="32"/>
          <w:szCs w:val="32"/>
        </w:rPr>
        <w:t>依申请公开工作情况</w:t>
      </w:r>
    </w:p>
    <w:p w:rsidR="00DA5E21" w:rsidRPr="003A19C8" w:rsidRDefault="00DA6787" w:rsidP="007517EE">
      <w:pPr>
        <w:spacing w:line="540" w:lineRule="exact"/>
        <w:jc w:val="left"/>
        <w:rPr>
          <w:rFonts w:ascii="仿宋" w:eastAsia="仿宋" w:hAnsi="仿宋"/>
          <w:sz w:val="32"/>
          <w:szCs w:val="32"/>
        </w:rPr>
      </w:pPr>
      <w:r w:rsidRPr="003A19C8">
        <w:rPr>
          <w:rFonts w:ascii="仿宋" w:eastAsia="仿宋" w:hAnsi="仿宋" w:hint="eastAsia"/>
          <w:sz w:val="32"/>
          <w:szCs w:val="32"/>
        </w:rPr>
        <w:t xml:space="preserve">　　</w:t>
      </w:r>
      <w:r w:rsidR="00C86BE2" w:rsidRPr="003A19C8">
        <w:rPr>
          <w:rFonts w:ascii="仿宋" w:eastAsia="仿宋" w:hAnsi="仿宋" w:hint="eastAsia"/>
          <w:sz w:val="32"/>
          <w:szCs w:val="32"/>
        </w:rPr>
        <w:t>2018年，我县继续依法依规开展依申请公开工作。严格按照法定时限履行答复程序，制定统一规范的答复格式，规范依申请答复流程</w:t>
      </w:r>
      <w:r w:rsidR="00B67176" w:rsidRPr="003A19C8">
        <w:rPr>
          <w:rFonts w:ascii="仿宋" w:eastAsia="仿宋" w:hAnsi="仿宋" w:hint="eastAsia"/>
          <w:sz w:val="32"/>
          <w:szCs w:val="32"/>
        </w:rPr>
        <w:t>，做到政府信息依申请公开工作依法有据、严谨规范，提高办理质量。</w:t>
      </w:r>
    </w:p>
    <w:p w:rsidR="00DA5E21" w:rsidRPr="003A19C8" w:rsidRDefault="004576E5" w:rsidP="007517EE">
      <w:pPr>
        <w:spacing w:line="540" w:lineRule="exact"/>
        <w:ind w:firstLine="640"/>
        <w:jc w:val="left"/>
        <w:rPr>
          <w:rFonts w:ascii="仿宋" w:eastAsia="仿宋" w:hAnsi="仿宋"/>
          <w:sz w:val="32"/>
          <w:szCs w:val="32"/>
        </w:rPr>
      </w:pPr>
      <w:r w:rsidRPr="00823EF7">
        <w:rPr>
          <w:rFonts w:ascii="仿宋" w:eastAsia="仿宋" w:hAnsi="仿宋" w:hint="eastAsia"/>
          <w:b/>
          <w:sz w:val="32"/>
          <w:szCs w:val="32"/>
        </w:rPr>
        <w:t>（1）</w:t>
      </w:r>
      <w:r w:rsidR="00DA5E21" w:rsidRPr="00823EF7">
        <w:rPr>
          <w:rFonts w:ascii="仿宋" w:eastAsia="仿宋" w:hAnsi="仿宋" w:hint="eastAsia"/>
          <w:b/>
          <w:sz w:val="32"/>
          <w:szCs w:val="32"/>
        </w:rPr>
        <w:t>申请情况</w:t>
      </w:r>
      <w:r w:rsidR="00DA5E21" w:rsidRPr="003A19C8">
        <w:rPr>
          <w:rFonts w:ascii="仿宋" w:eastAsia="仿宋" w:hAnsi="仿宋" w:hint="eastAsia"/>
          <w:sz w:val="32"/>
          <w:szCs w:val="32"/>
        </w:rPr>
        <w:t>。</w:t>
      </w:r>
      <w:r w:rsidR="00B67176" w:rsidRPr="003A19C8">
        <w:rPr>
          <w:rFonts w:ascii="仿宋" w:eastAsia="仿宋" w:hAnsi="仿宋" w:hint="eastAsia"/>
          <w:sz w:val="32"/>
          <w:szCs w:val="32"/>
        </w:rPr>
        <w:t>2018年1月1日至12月</w:t>
      </w:r>
      <w:r w:rsidR="00F52428">
        <w:rPr>
          <w:rFonts w:ascii="仿宋" w:eastAsia="仿宋" w:hAnsi="仿宋" w:hint="eastAsia"/>
          <w:sz w:val="32"/>
          <w:szCs w:val="32"/>
        </w:rPr>
        <w:t>31</w:t>
      </w:r>
      <w:r w:rsidR="00B67176" w:rsidRPr="003A19C8">
        <w:rPr>
          <w:rFonts w:ascii="仿宋" w:eastAsia="仿宋" w:hAnsi="仿宋" w:hint="eastAsia"/>
          <w:sz w:val="32"/>
          <w:szCs w:val="32"/>
        </w:rPr>
        <w:t>日，我县共收到政府信息公开申请</w:t>
      </w:r>
      <w:r w:rsidR="00225404">
        <w:rPr>
          <w:rFonts w:ascii="仿宋" w:eastAsia="仿宋" w:hAnsi="仿宋" w:hint="eastAsia"/>
          <w:sz w:val="32"/>
          <w:szCs w:val="32"/>
        </w:rPr>
        <w:t>45</w:t>
      </w:r>
      <w:r w:rsidR="00B67176" w:rsidRPr="003A19C8">
        <w:rPr>
          <w:rFonts w:ascii="仿宋" w:eastAsia="仿宋" w:hAnsi="仿宋" w:hint="eastAsia"/>
          <w:sz w:val="32"/>
          <w:szCs w:val="32"/>
        </w:rPr>
        <w:t>件。其中，信函申请</w:t>
      </w:r>
      <w:r w:rsidR="00E731DF">
        <w:rPr>
          <w:rFonts w:ascii="仿宋" w:eastAsia="仿宋" w:hAnsi="仿宋" w:hint="eastAsia"/>
          <w:sz w:val="32"/>
          <w:szCs w:val="32"/>
        </w:rPr>
        <w:t>10</w:t>
      </w:r>
      <w:r w:rsidR="00B67176" w:rsidRPr="003A19C8">
        <w:rPr>
          <w:rFonts w:ascii="仿宋" w:eastAsia="仿宋" w:hAnsi="仿宋" w:hint="eastAsia"/>
          <w:sz w:val="32"/>
          <w:szCs w:val="32"/>
        </w:rPr>
        <w:t>件、现场申请</w:t>
      </w:r>
      <w:r w:rsidR="00E731DF">
        <w:rPr>
          <w:rFonts w:ascii="仿宋" w:eastAsia="仿宋" w:hAnsi="仿宋" w:hint="eastAsia"/>
          <w:sz w:val="32"/>
          <w:szCs w:val="32"/>
        </w:rPr>
        <w:t>3</w:t>
      </w:r>
      <w:r w:rsidR="00B67176" w:rsidRPr="003A19C8">
        <w:rPr>
          <w:rFonts w:ascii="仿宋" w:eastAsia="仿宋" w:hAnsi="仿宋" w:hint="eastAsia"/>
          <w:sz w:val="32"/>
          <w:szCs w:val="32"/>
        </w:rPr>
        <w:t>件，网络申请</w:t>
      </w:r>
      <w:r w:rsidR="00225404">
        <w:rPr>
          <w:rFonts w:ascii="仿宋" w:eastAsia="仿宋" w:hAnsi="仿宋" w:hint="eastAsia"/>
          <w:sz w:val="32"/>
          <w:szCs w:val="32"/>
        </w:rPr>
        <w:t>32</w:t>
      </w:r>
      <w:r w:rsidR="00B67176" w:rsidRPr="003A19C8">
        <w:rPr>
          <w:rFonts w:ascii="仿宋" w:eastAsia="仿宋" w:hAnsi="仿宋" w:hint="eastAsia"/>
          <w:sz w:val="32"/>
          <w:szCs w:val="32"/>
        </w:rPr>
        <w:t>件，主要涉及征地拆迁、标准规范、规划建设管理信息等</w:t>
      </w:r>
      <w:r w:rsidR="00DA5E21" w:rsidRPr="003A19C8">
        <w:rPr>
          <w:rFonts w:ascii="仿宋" w:eastAsia="仿宋" w:hAnsi="仿宋" w:hint="eastAsia"/>
          <w:sz w:val="32"/>
          <w:szCs w:val="32"/>
        </w:rPr>
        <w:t>。</w:t>
      </w:r>
    </w:p>
    <w:p w:rsidR="00DA5E21" w:rsidRDefault="004576E5" w:rsidP="007517EE">
      <w:pPr>
        <w:spacing w:line="540" w:lineRule="exact"/>
        <w:ind w:firstLine="640"/>
        <w:jc w:val="left"/>
        <w:rPr>
          <w:rFonts w:ascii="仿宋" w:eastAsia="仿宋" w:hAnsi="仿宋"/>
          <w:sz w:val="32"/>
          <w:szCs w:val="32"/>
        </w:rPr>
      </w:pPr>
      <w:r w:rsidRPr="00823EF7">
        <w:rPr>
          <w:rFonts w:ascii="仿宋" w:eastAsia="仿宋" w:hAnsi="仿宋" w:hint="eastAsia"/>
          <w:b/>
          <w:sz w:val="32"/>
          <w:szCs w:val="32"/>
        </w:rPr>
        <w:t>（2）</w:t>
      </w:r>
      <w:r w:rsidR="00DA5E21" w:rsidRPr="00823EF7">
        <w:rPr>
          <w:rFonts w:ascii="仿宋" w:eastAsia="仿宋" w:hAnsi="仿宋" w:hint="eastAsia"/>
          <w:b/>
          <w:sz w:val="32"/>
          <w:szCs w:val="32"/>
        </w:rPr>
        <w:t>答复情况</w:t>
      </w:r>
      <w:r w:rsidR="00DA5E21" w:rsidRPr="003A19C8">
        <w:rPr>
          <w:rFonts w:ascii="仿宋" w:eastAsia="仿宋" w:hAnsi="仿宋" w:hint="eastAsia"/>
          <w:sz w:val="32"/>
          <w:szCs w:val="32"/>
        </w:rPr>
        <w:t>。我县受理的</w:t>
      </w:r>
      <w:r w:rsidR="00225404">
        <w:rPr>
          <w:rFonts w:ascii="仿宋" w:eastAsia="仿宋" w:hAnsi="仿宋" w:hint="eastAsia"/>
          <w:sz w:val="32"/>
          <w:szCs w:val="32"/>
        </w:rPr>
        <w:t>45</w:t>
      </w:r>
      <w:r w:rsidR="00DA5E21" w:rsidRPr="003A19C8">
        <w:rPr>
          <w:rFonts w:ascii="仿宋" w:eastAsia="仿宋" w:hAnsi="仿宋" w:hint="eastAsia"/>
          <w:sz w:val="32"/>
          <w:szCs w:val="32"/>
        </w:rPr>
        <w:t>件政府信息公开申请，均已按照《条例》规定进行答复和办结。从答复情况来看，已主动公开的</w:t>
      </w:r>
      <w:r w:rsidR="00225404">
        <w:rPr>
          <w:rFonts w:ascii="仿宋" w:eastAsia="仿宋" w:hAnsi="仿宋" w:hint="eastAsia"/>
          <w:sz w:val="32"/>
          <w:szCs w:val="32"/>
        </w:rPr>
        <w:t>7</w:t>
      </w:r>
      <w:r w:rsidR="00DA5E21" w:rsidRPr="003A19C8">
        <w:rPr>
          <w:rFonts w:ascii="仿宋" w:eastAsia="仿宋" w:hAnsi="仿宋" w:hint="eastAsia"/>
          <w:sz w:val="32"/>
          <w:szCs w:val="32"/>
        </w:rPr>
        <w:t>项，同意公开的</w:t>
      </w:r>
      <w:r w:rsidR="00225404">
        <w:rPr>
          <w:rFonts w:ascii="仿宋" w:eastAsia="仿宋" w:hAnsi="仿宋" w:hint="eastAsia"/>
          <w:sz w:val="32"/>
          <w:szCs w:val="32"/>
        </w:rPr>
        <w:t>27</w:t>
      </w:r>
      <w:r w:rsidR="00DA5E21" w:rsidRPr="003A19C8">
        <w:rPr>
          <w:rFonts w:ascii="仿宋" w:eastAsia="仿宋" w:hAnsi="仿宋" w:hint="eastAsia"/>
          <w:sz w:val="32"/>
          <w:szCs w:val="32"/>
        </w:rPr>
        <w:t>项，信息不存在的</w:t>
      </w:r>
      <w:r w:rsidR="00225404">
        <w:rPr>
          <w:rFonts w:ascii="仿宋" w:eastAsia="仿宋" w:hAnsi="仿宋" w:hint="eastAsia"/>
          <w:sz w:val="32"/>
          <w:szCs w:val="32"/>
        </w:rPr>
        <w:t>4</w:t>
      </w:r>
      <w:r w:rsidR="00E731DF">
        <w:rPr>
          <w:rFonts w:ascii="仿宋" w:eastAsia="仿宋" w:hAnsi="仿宋" w:hint="eastAsia"/>
          <w:sz w:val="32"/>
          <w:szCs w:val="32"/>
        </w:rPr>
        <w:t>项，不是条例所指的政府信息</w:t>
      </w:r>
      <w:r w:rsidR="00225404">
        <w:rPr>
          <w:rFonts w:ascii="仿宋" w:eastAsia="仿宋" w:hAnsi="仿宋" w:hint="eastAsia"/>
          <w:sz w:val="32"/>
          <w:szCs w:val="32"/>
        </w:rPr>
        <w:t>1</w:t>
      </w:r>
      <w:r w:rsidR="00E731DF">
        <w:rPr>
          <w:rFonts w:ascii="仿宋" w:eastAsia="仿宋" w:hAnsi="仿宋" w:hint="eastAsia"/>
          <w:sz w:val="32"/>
          <w:szCs w:val="32"/>
        </w:rPr>
        <w:t>件，</w:t>
      </w:r>
      <w:r w:rsidR="00E731DF" w:rsidRPr="003A19C8">
        <w:rPr>
          <w:rFonts w:ascii="仿宋" w:eastAsia="仿宋" w:hAnsi="仿宋" w:hint="eastAsia"/>
          <w:sz w:val="32"/>
          <w:szCs w:val="32"/>
        </w:rPr>
        <w:t>另告知申请人通过其他途径办理的6</w:t>
      </w:r>
      <w:r w:rsidR="00E731DF">
        <w:rPr>
          <w:rFonts w:ascii="仿宋" w:eastAsia="仿宋" w:hAnsi="仿宋" w:hint="eastAsia"/>
          <w:sz w:val="32"/>
          <w:szCs w:val="32"/>
        </w:rPr>
        <w:t>项。</w:t>
      </w:r>
    </w:p>
    <w:p w:rsidR="00823EF7" w:rsidRDefault="00823EF7" w:rsidP="007517EE">
      <w:pPr>
        <w:spacing w:line="540" w:lineRule="exact"/>
        <w:ind w:firstLineChars="200" w:firstLine="640"/>
        <w:rPr>
          <w:rFonts w:ascii="黑体" w:eastAsia="黑体" w:hAnsi="黑体"/>
          <w:sz w:val="32"/>
        </w:rPr>
      </w:pPr>
      <w:r>
        <w:rPr>
          <w:rFonts w:ascii="黑体" w:eastAsia="黑体" w:hAnsi="黑体" w:hint="eastAsia"/>
          <w:sz w:val="32"/>
        </w:rPr>
        <w:t>四、政府信息公开收费和减免情况</w:t>
      </w:r>
    </w:p>
    <w:p w:rsidR="00823EF7" w:rsidRDefault="00823EF7" w:rsidP="007517EE">
      <w:pPr>
        <w:spacing w:line="540" w:lineRule="exact"/>
        <w:ind w:firstLineChars="200" w:firstLine="640"/>
        <w:rPr>
          <w:rFonts w:ascii="仿宋_GB2312" w:eastAsia="仿宋_GB2312"/>
          <w:b/>
          <w:sz w:val="32"/>
        </w:rPr>
      </w:pPr>
      <w:r>
        <w:rPr>
          <w:rFonts w:ascii="仿宋_GB2312" w:eastAsia="仿宋_GB2312" w:hint="eastAsia"/>
          <w:sz w:val="32"/>
        </w:rPr>
        <w:t>2018年我县没有收取关于政府信息公开方面的任何费用。</w:t>
      </w:r>
    </w:p>
    <w:p w:rsidR="00823EF7" w:rsidRDefault="00823EF7" w:rsidP="007517EE">
      <w:pPr>
        <w:spacing w:line="540" w:lineRule="exact"/>
        <w:ind w:firstLineChars="200" w:firstLine="640"/>
        <w:rPr>
          <w:rFonts w:ascii="黑体" w:eastAsia="黑体" w:hAnsi="黑体"/>
          <w:sz w:val="32"/>
        </w:rPr>
      </w:pPr>
      <w:r>
        <w:rPr>
          <w:rFonts w:ascii="黑体" w:eastAsia="黑体" w:hAnsi="黑体" w:hint="eastAsia"/>
          <w:sz w:val="32"/>
        </w:rPr>
        <w:t>五、因政府信息公开申请行政复议和提起行政诉讼情况</w:t>
      </w:r>
    </w:p>
    <w:p w:rsidR="00823EF7" w:rsidRDefault="00823EF7" w:rsidP="007517EE">
      <w:pPr>
        <w:spacing w:line="540" w:lineRule="exact"/>
        <w:ind w:firstLineChars="200" w:firstLine="640"/>
        <w:rPr>
          <w:rFonts w:ascii="仿宋_GB2312" w:eastAsia="仿宋_GB2312"/>
          <w:sz w:val="32"/>
        </w:rPr>
      </w:pPr>
      <w:r>
        <w:rPr>
          <w:rFonts w:ascii="仿宋_GB2312" w:eastAsia="仿宋_GB2312" w:hint="eastAsia"/>
          <w:sz w:val="32"/>
        </w:rPr>
        <w:t>2018年我县共受理因政府信息公开申请引起的行政复议案件4件，行政诉讼案件4件，其中，维持具体行政行为数</w:t>
      </w:r>
      <w:r w:rsidR="007517EE">
        <w:rPr>
          <w:rFonts w:ascii="仿宋_GB2312" w:eastAsia="仿宋_GB2312" w:hint="eastAsia"/>
          <w:sz w:val="32"/>
        </w:rPr>
        <w:t>7</w:t>
      </w:r>
      <w:r>
        <w:rPr>
          <w:rFonts w:ascii="仿宋_GB2312" w:eastAsia="仿宋_GB2312" w:hint="eastAsia"/>
          <w:sz w:val="32"/>
        </w:rPr>
        <w:t>件，被依法纠错数</w:t>
      </w:r>
      <w:r w:rsidR="007517EE">
        <w:rPr>
          <w:rFonts w:ascii="仿宋_GB2312" w:eastAsia="仿宋_GB2312" w:hint="eastAsia"/>
          <w:sz w:val="32"/>
        </w:rPr>
        <w:t>1</w:t>
      </w:r>
      <w:r>
        <w:rPr>
          <w:rFonts w:ascii="仿宋_GB2312" w:eastAsia="仿宋_GB2312" w:hint="eastAsia"/>
          <w:sz w:val="32"/>
        </w:rPr>
        <w:t>件。</w:t>
      </w:r>
    </w:p>
    <w:p w:rsidR="00823EF7" w:rsidRDefault="00823EF7" w:rsidP="007517EE">
      <w:pPr>
        <w:spacing w:line="540" w:lineRule="exact"/>
        <w:ind w:firstLineChars="200" w:firstLine="640"/>
        <w:rPr>
          <w:rFonts w:ascii="黑体" w:eastAsia="黑体" w:hAnsi="黑体"/>
          <w:sz w:val="32"/>
        </w:rPr>
      </w:pPr>
      <w:r>
        <w:rPr>
          <w:rFonts w:ascii="黑体" w:eastAsia="黑体" w:hAnsi="黑体" w:hint="eastAsia"/>
          <w:sz w:val="32"/>
        </w:rPr>
        <w:t>六、存在的主要问题和改进措施</w:t>
      </w:r>
    </w:p>
    <w:p w:rsidR="004576E5" w:rsidRPr="003A19C8" w:rsidRDefault="003A43C8" w:rsidP="007517EE">
      <w:pPr>
        <w:spacing w:line="540" w:lineRule="exact"/>
        <w:ind w:firstLineChars="200" w:firstLine="640"/>
        <w:jc w:val="left"/>
        <w:rPr>
          <w:rFonts w:ascii="仿宋" w:eastAsia="仿宋" w:hAnsi="仿宋"/>
          <w:b/>
          <w:sz w:val="32"/>
          <w:szCs w:val="32"/>
        </w:rPr>
      </w:pPr>
      <w:r w:rsidRPr="003A19C8">
        <w:rPr>
          <w:rFonts w:ascii="仿宋" w:eastAsia="仿宋" w:hAnsi="仿宋" w:hint="eastAsia"/>
          <w:sz w:val="32"/>
          <w:szCs w:val="32"/>
        </w:rPr>
        <w:t>2018年我县政务公开工作稳步推进，成效明显，但与人</w:t>
      </w:r>
      <w:r w:rsidRPr="003A19C8">
        <w:rPr>
          <w:rFonts w:ascii="仿宋" w:eastAsia="仿宋" w:hAnsi="仿宋" w:hint="eastAsia"/>
          <w:sz w:val="32"/>
          <w:szCs w:val="32"/>
        </w:rPr>
        <w:lastRenderedPageBreak/>
        <w:t>民群众日益增长的信息公开诉求相比</w:t>
      </w:r>
      <w:r w:rsidR="00CC725E" w:rsidRPr="003A19C8">
        <w:rPr>
          <w:rFonts w:ascii="仿宋" w:eastAsia="仿宋" w:hAnsi="仿宋" w:hint="eastAsia"/>
          <w:sz w:val="32"/>
          <w:szCs w:val="32"/>
        </w:rPr>
        <w:t>，</w:t>
      </w:r>
      <w:r w:rsidRPr="003A19C8">
        <w:rPr>
          <w:rFonts w:ascii="仿宋" w:eastAsia="仿宋" w:hAnsi="仿宋" w:hint="eastAsia"/>
          <w:sz w:val="32"/>
          <w:szCs w:val="32"/>
        </w:rPr>
        <w:t>仍存在差距</w:t>
      </w:r>
      <w:r w:rsidR="00CC725E" w:rsidRPr="003A19C8">
        <w:rPr>
          <w:rFonts w:ascii="仿宋" w:eastAsia="仿宋" w:hAnsi="仿宋" w:hint="eastAsia"/>
          <w:sz w:val="32"/>
          <w:szCs w:val="32"/>
        </w:rPr>
        <w:t>，</w:t>
      </w:r>
      <w:r w:rsidR="000C2B9D" w:rsidRPr="003A19C8">
        <w:rPr>
          <w:rFonts w:ascii="仿宋" w:eastAsia="仿宋" w:hAnsi="仿宋" w:hint="eastAsia"/>
          <w:sz w:val="32"/>
          <w:szCs w:val="32"/>
        </w:rPr>
        <w:t>主要</w:t>
      </w:r>
      <w:r w:rsidR="00CC725E" w:rsidRPr="003A19C8">
        <w:rPr>
          <w:rFonts w:ascii="仿宋" w:eastAsia="仿宋" w:hAnsi="仿宋" w:hint="eastAsia"/>
          <w:sz w:val="32"/>
          <w:szCs w:val="32"/>
        </w:rPr>
        <w:t>表现为</w:t>
      </w:r>
      <w:r w:rsidR="000C2B9D" w:rsidRPr="003A19C8">
        <w:rPr>
          <w:rFonts w:ascii="仿宋" w:eastAsia="仿宋" w:hAnsi="仿宋" w:hint="eastAsia"/>
          <w:sz w:val="32"/>
          <w:szCs w:val="32"/>
        </w:rPr>
        <w:t>公开</w:t>
      </w:r>
      <w:r w:rsidRPr="003A19C8">
        <w:rPr>
          <w:rFonts w:ascii="仿宋" w:eastAsia="仿宋" w:hAnsi="仿宋" w:hint="eastAsia"/>
          <w:sz w:val="32"/>
          <w:szCs w:val="32"/>
        </w:rPr>
        <w:t>机制不够健全，注重结果公开，决策、管理等信息公开不足；依申请公开办理还不够规范，有些单位不能合理应对日益复杂的政府信息公开申请，存在法律风险；政策解读的针对性和有效性还不够强，内容和形式不够丰富；公开工作队伍建设不足，兼职多、专职少，人员流动性大等。</w:t>
      </w:r>
      <w:r w:rsidR="00114EB9" w:rsidRPr="003A19C8">
        <w:rPr>
          <w:rFonts w:ascii="仿宋" w:eastAsia="仿宋" w:hAnsi="仿宋" w:hint="eastAsia"/>
          <w:sz w:val="32"/>
          <w:szCs w:val="32"/>
        </w:rPr>
        <w:t>为此，</w:t>
      </w:r>
      <w:r w:rsidR="00160183" w:rsidRPr="003A19C8">
        <w:rPr>
          <w:rFonts w:ascii="仿宋" w:eastAsia="仿宋" w:hAnsi="仿宋" w:hint="eastAsia"/>
          <w:sz w:val="32"/>
          <w:szCs w:val="32"/>
        </w:rPr>
        <w:t>今后</w:t>
      </w:r>
      <w:r w:rsidR="00114EB9" w:rsidRPr="003A19C8">
        <w:rPr>
          <w:rFonts w:ascii="仿宋" w:eastAsia="仿宋" w:hAnsi="仿宋" w:hint="eastAsia"/>
          <w:sz w:val="32"/>
          <w:szCs w:val="32"/>
        </w:rPr>
        <w:t>将从三个方面加以改进：</w:t>
      </w:r>
    </w:p>
    <w:p w:rsidR="004576E5" w:rsidRPr="003A19C8" w:rsidRDefault="004576E5" w:rsidP="007517EE">
      <w:pPr>
        <w:spacing w:line="540" w:lineRule="exact"/>
        <w:ind w:firstLine="643"/>
        <w:jc w:val="left"/>
        <w:rPr>
          <w:rFonts w:ascii="仿宋" w:eastAsia="仿宋" w:hAnsi="仿宋"/>
          <w:sz w:val="32"/>
          <w:szCs w:val="32"/>
        </w:rPr>
      </w:pPr>
      <w:r w:rsidRPr="003A19C8">
        <w:rPr>
          <w:rFonts w:ascii="仿宋" w:eastAsia="仿宋" w:hAnsi="仿宋" w:hint="eastAsia"/>
          <w:b/>
          <w:sz w:val="32"/>
          <w:szCs w:val="32"/>
        </w:rPr>
        <w:t>（1）</w:t>
      </w:r>
      <w:r w:rsidR="00942850" w:rsidRPr="003A19C8">
        <w:rPr>
          <w:rFonts w:ascii="仿宋" w:eastAsia="仿宋" w:hAnsi="仿宋" w:hint="eastAsia"/>
          <w:b/>
          <w:sz w:val="32"/>
          <w:szCs w:val="32"/>
        </w:rPr>
        <w:t>深化公开内容。</w:t>
      </w:r>
      <w:r w:rsidR="00942850" w:rsidRPr="003A19C8">
        <w:rPr>
          <w:rFonts w:ascii="仿宋" w:eastAsia="仿宋" w:hAnsi="仿宋" w:hint="eastAsia"/>
          <w:sz w:val="32"/>
          <w:szCs w:val="32"/>
        </w:rPr>
        <w:t>认真落实《</w:t>
      </w:r>
      <w:r w:rsidR="000C2B9D" w:rsidRPr="003A19C8">
        <w:rPr>
          <w:rFonts w:ascii="仿宋" w:eastAsia="仿宋" w:hAnsi="仿宋" w:hint="eastAsia"/>
          <w:sz w:val="32"/>
          <w:szCs w:val="32"/>
        </w:rPr>
        <w:t>浙江省人民政府办公厅关于进一步推进社会公益事业建设领域政府信息公开工作的若干意见</w:t>
      </w:r>
      <w:r w:rsidR="00942850" w:rsidRPr="003A19C8">
        <w:rPr>
          <w:rFonts w:ascii="仿宋" w:eastAsia="仿宋" w:hAnsi="仿宋" w:hint="eastAsia"/>
          <w:sz w:val="32"/>
          <w:szCs w:val="32"/>
        </w:rPr>
        <w:t>》（</w:t>
      </w:r>
      <w:r w:rsidR="000C2B9D" w:rsidRPr="003A19C8">
        <w:rPr>
          <w:rFonts w:ascii="仿宋" w:eastAsia="仿宋" w:hAnsi="仿宋" w:hint="eastAsia"/>
          <w:sz w:val="32"/>
          <w:szCs w:val="32"/>
        </w:rPr>
        <w:t>浙政办</w:t>
      </w:r>
      <w:r w:rsidR="00942850" w:rsidRPr="003A19C8">
        <w:rPr>
          <w:rFonts w:ascii="仿宋" w:eastAsia="仿宋" w:hAnsi="仿宋" w:hint="eastAsia"/>
          <w:sz w:val="32"/>
          <w:szCs w:val="32"/>
        </w:rPr>
        <w:t>发〔</w:t>
      </w:r>
      <w:r w:rsidR="003F74F1" w:rsidRPr="003A19C8">
        <w:rPr>
          <w:rFonts w:ascii="仿宋" w:eastAsia="仿宋" w:hAnsi="仿宋" w:hint="eastAsia"/>
          <w:sz w:val="32"/>
          <w:szCs w:val="32"/>
        </w:rPr>
        <w:t>2018</w:t>
      </w:r>
      <w:r w:rsidR="00942850" w:rsidRPr="003A19C8">
        <w:rPr>
          <w:rFonts w:ascii="仿宋" w:eastAsia="仿宋" w:hAnsi="仿宋" w:hint="eastAsia"/>
          <w:sz w:val="32"/>
          <w:szCs w:val="32"/>
        </w:rPr>
        <w:t>〕</w:t>
      </w:r>
      <w:r w:rsidR="003F74F1" w:rsidRPr="003A19C8">
        <w:rPr>
          <w:rFonts w:ascii="仿宋" w:eastAsia="仿宋" w:hAnsi="仿宋" w:hint="eastAsia"/>
          <w:sz w:val="32"/>
          <w:szCs w:val="32"/>
        </w:rPr>
        <w:t>68</w:t>
      </w:r>
      <w:r w:rsidR="00942850" w:rsidRPr="003A19C8">
        <w:rPr>
          <w:rFonts w:ascii="仿宋" w:eastAsia="仿宋" w:hAnsi="仿宋" w:hint="eastAsia"/>
          <w:sz w:val="32"/>
          <w:szCs w:val="32"/>
        </w:rPr>
        <w:t>号）要求，明确公开主体，细化公开内容，加强督促检查，</w:t>
      </w:r>
      <w:r w:rsidR="003F74F1" w:rsidRPr="003A19C8">
        <w:rPr>
          <w:rFonts w:ascii="仿宋" w:eastAsia="仿宋" w:hAnsi="仿宋" w:hint="eastAsia"/>
          <w:sz w:val="32"/>
          <w:szCs w:val="32"/>
        </w:rPr>
        <w:t>推进我县公益事业领域</w:t>
      </w:r>
      <w:r w:rsidR="00942850" w:rsidRPr="003A19C8">
        <w:rPr>
          <w:rFonts w:ascii="仿宋" w:eastAsia="仿宋" w:hAnsi="仿宋" w:hint="eastAsia"/>
          <w:sz w:val="32"/>
          <w:szCs w:val="32"/>
        </w:rPr>
        <w:t>信息公开。</w:t>
      </w:r>
    </w:p>
    <w:p w:rsidR="004576E5" w:rsidRPr="003A19C8" w:rsidRDefault="004576E5" w:rsidP="007517EE">
      <w:pPr>
        <w:spacing w:line="540" w:lineRule="exact"/>
        <w:ind w:firstLine="643"/>
        <w:rPr>
          <w:rFonts w:ascii="仿宋" w:eastAsia="仿宋" w:hAnsi="仿宋"/>
          <w:sz w:val="32"/>
          <w:szCs w:val="32"/>
        </w:rPr>
      </w:pPr>
      <w:r w:rsidRPr="003A19C8">
        <w:rPr>
          <w:rFonts w:ascii="仿宋" w:eastAsia="仿宋" w:hAnsi="仿宋" w:hint="eastAsia"/>
          <w:b/>
          <w:sz w:val="32"/>
          <w:szCs w:val="32"/>
        </w:rPr>
        <w:t>（2）</w:t>
      </w:r>
      <w:r w:rsidR="00D81889" w:rsidRPr="003A19C8">
        <w:rPr>
          <w:rFonts w:ascii="仿宋" w:eastAsia="仿宋" w:hAnsi="仿宋" w:hint="eastAsia"/>
          <w:b/>
          <w:sz w:val="32"/>
          <w:szCs w:val="32"/>
        </w:rPr>
        <w:t>提高</w:t>
      </w:r>
      <w:r w:rsidR="00942850" w:rsidRPr="003A19C8">
        <w:rPr>
          <w:rFonts w:ascii="仿宋" w:eastAsia="仿宋" w:hAnsi="仿宋" w:hint="eastAsia"/>
          <w:b/>
          <w:sz w:val="32"/>
          <w:szCs w:val="32"/>
        </w:rPr>
        <w:t>规范水平。</w:t>
      </w:r>
      <w:r w:rsidR="00B65557" w:rsidRPr="003A19C8">
        <w:rPr>
          <w:rFonts w:ascii="仿宋" w:eastAsia="仿宋" w:hAnsi="仿宋" w:hint="eastAsia"/>
          <w:sz w:val="32"/>
          <w:szCs w:val="32"/>
        </w:rPr>
        <w:t>优化政府信息依申请公开答复流程，规范</w:t>
      </w:r>
      <w:r w:rsidR="00942850" w:rsidRPr="003A19C8">
        <w:rPr>
          <w:rFonts w:ascii="仿宋" w:eastAsia="仿宋" w:hAnsi="仿宋" w:hint="eastAsia"/>
          <w:sz w:val="32"/>
          <w:szCs w:val="32"/>
        </w:rPr>
        <w:t>依申请公开答复文书，梳理政府信息公开典型案例，推动我县依申请公开工作规范化。</w:t>
      </w:r>
    </w:p>
    <w:p w:rsidR="000C2B9D" w:rsidRPr="003A19C8" w:rsidRDefault="004576E5" w:rsidP="007517EE">
      <w:pPr>
        <w:spacing w:line="540" w:lineRule="exact"/>
        <w:ind w:firstLine="643"/>
        <w:rPr>
          <w:rFonts w:ascii="仿宋" w:eastAsia="仿宋" w:hAnsi="仿宋"/>
          <w:sz w:val="32"/>
          <w:szCs w:val="32"/>
        </w:rPr>
      </w:pPr>
      <w:r w:rsidRPr="003A19C8">
        <w:rPr>
          <w:rFonts w:ascii="仿宋" w:eastAsia="仿宋" w:hAnsi="仿宋" w:hint="eastAsia"/>
          <w:b/>
          <w:sz w:val="32"/>
          <w:szCs w:val="32"/>
        </w:rPr>
        <w:t>（3）</w:t>
      </w:r>
      <w:r w:rsidR="00D81889" w:rsidRPr="003A19C8">
        <w:rPr>
          <w:rFonts w:ascii="仿宋" w:eastAsia="仿宋" w:hAnsi="仿宋" w:hint="eastAsia"/>
          <w:b/>
          <w:sz w:val="32"/>
          <w:szCs w:val="32"/>
        </w:rPr>
        <w:t>加强平台建设。</w:t>
      </w:r>
      <w:r w:rsidR="001E6F55" w:rsidRPr="003A19C8">
        <w:rPr>
          <w:rFonts w:ascii="仿宋" w:eastAsia="仿宋" w:hAnsi="仿宋" w:hint="eastAsia"/>
          <w:sz w:val="32"/>
          <w:szCs w:val="32"/>
        </w:rPr>
        <w:t>优化政府网站结构布局，</w:t>
      </w:r>
      <w:r w:rsidR="009E610D" w:rsidRPr="003A19C8">
        <w:rPr>
          <w:rFonts w:ascii="仿宋" w:eastAsia="仿宋" w:hAnsi="仿宋" w:hint="eastAsia"/>
          <w:sz w:val="32"/>
          <w:szCs w:val="32"/>
        </w:rPr>
        <w:t>加强政府网站信息公开专栏建设，</w:t>
      </w:r>
      <w:r w:rsidR="001E6F55" w:rsidRPr="003A19C8">
        <w:rPr>
          <w:rFonts w:ascii="仿宋" w:eastAsia="仿宋" w:hAnsi="仿宋" w:hint="eastAsia"/>
          <w:sz w:val="32"/>
          <w:szCs w:val="32"/>
        </w:rPr>
        <w:t>提升网站信息发布、在线服务和互动交流水平。</w:t>
      </w:r>
    </w:p>
    <w:p w:rsidR="009E610D" w:rsidRPr="003A19C8" w:rsidRDefault="009E610D" w:rsidP="007517EE">
      <w:pPr>
        <w:spacing w:line="540" w:lineRule="exact"/>
        <w:ind w:firstLineChars="200" w:firstLine="640"/>
        <w:jc w:val="left"/>
        <w:rPr>
          <w:rFonts w:ascii="仿宋" w:eastAsia="仿宋" w:hAnsi="仿宋"/>
          <w:sz w:val="32"/>
          <w:szCs w:val="32"/>
        </w:rPr>
      </w:pPr>
    </w:p>
    <w:p w:rsidR="00614CE2" w:rsidRPr="003A19C8" w:rsidRDefault="00614CE2" w:rsidP="007517EE">
      <w:pPr>
        <w:spacing w:line="540" w:lineRule="exact"/>
        <w:ind w:firstLineChars="200" w:firstLine="640"/>
        <w:jc w:val="left"/>
        <w:rPr>
          <w:rFonts w:ascii="仿宋" w:eastAsia="仿宋" w:hAnsi="仿宋"/>
          <w:sz w:val="32"/>
          <w:szCs w:val="32"/>
        </w:rPr>
      </w:pPr>
    </w:p>
    <w:p w:rsidR="009E610D" w:rsidRPr="003A19C8" w:rsidRDefault="009E610D" w:rsidP="007517EE">
      <w:pPr>
        <w:spacing w:line="540" w:lineRule="exact"/>
        <w:ind w:firstLineChars="200" w:firstLine="640"/>
        <w:jc w:val="left"/>
        <w:rPr>
          <w:rFonts w:ascii="仿宋" w:eastAsia="仿宋" w:hAnsi="仿宋"/>
          <w:sz w:val="32"/>
          <w:szCs w:val="32"/>
        </w:rPr>
      </w:pPr>
    </w:p>
    <w:p w:rsidR="00942850" w:rsidRPr="003A19C8" w:rsidRDefault="00E37EEA" w:rsidP="007517EE">
      <w:pPr>
        <w:spacing w:line="540" w:lineRule="exact"/>
        <w:ind w:right="1280"/>
        <w:jc w:val="right"/>
        <w:rPr>
          <w:rFonts w:ascii="仿宋" w:eastAsia="仿宋" w:hAnsi="仿宋"/>
          <w:sz w:val="32"/>
          <w:szCs w:val="32"/>
        </w:rPr>
      </w:pPr>
      <w:r w:rsidRPr="003A19C8">
        <w:rPr>
          <w:rFonts w:ascii="仿宋" w:eastAsia="仿宋" w:hAnsi="仿宋" w:hint="eastAsia"/>
          <w:sz w:val="32"/>
          <w:szCs w:val="32"/>
        </w:rPr>
        <w:t>淳安县人民政府办公室</w:t>
      </w:r>
    </w:p>
    <w:p w:rsidR="00B67176" w:rsidRPr="003A19C8" w:rsidRDefault="00E37EEA" w:rsidP="007517EE">
      <w:pPr>
        <w:spacing w:line="540" w:lineRule="exact"/>
        <w:ind w:right="1280"/>
        <w:jc w:val="center"/>
        <w:rPr>
          <w:rFonts w:ascii="仿宋" w:eastAsia="仿宋" w:hAnsi="仿宋"/>
          <w:sz w:val="32"/>
          <w:szCs w:val="32"/>
        </w:rPr>
      </w:pPr>
      <w:r w:rsidRPr="003A19C8">
        <w:rPr>
          <w:rFonts w:ascii="仿宋" w:eastAsia="仿宋" w:hAnsi="仿宋" w:hint="eastAsia"/>
          <w:sz w:val="32"/>
          <w:szCs w:val="32"/>
        </w:rPr>
        <w:t xml:space="preserve">                        </w:t>
      </w:r>
      <w:r w:rsidRPr="003A19C8">
        <w:rPr>
          <w:rFonts w:ascii="仿宋" w:eastAsia="仿宋" w:hAnsi="仿宋"/>
          <w:sz w:val="32"/>
          <w:szCs w:val="32"/>
        </w:rPr>
        <w:t>201</w:t>
      </w:r>
      <w:r w:rsidR="00274DB5">
        <w:rPr>
          <w:rFonts w:ascii="仿宋" w:eastAsia="仿宋" w:hAnsi="仿宋" w:hint="eastAsia"/>
          <w:sz w:val="32"/>
          <w:szCs w:val="32"/>
        </w:rPr>
        <w:t>9</w:t>
      </w:r>
      <w:r w:rsidRPr="003A19C8">
        <w:rPr>
          <w:rFonts w:ascii="仿宋" w:eastAsia="仿宋" w:hAnsi="仿宋"/>
          <w:sz w:val="32"/>
          <w:szCs w:val="32"/>
        </w:rPr>
        <w:t>年</w:t>
      </w:r>
      <w:r w:rsidR="001A0164">
        <w:rPr>
          <w:rFonts w:ascii="仿宋" w:eastAsia="仿宋" w:hAnsi="仿宋"/>
          <w:sz w:val="32"/>
          <w:szCs w:val="32"/>
        </w:rPr>
        <w:t>2</w:t>
      </w:r>
      <w:bookmarkStart w:id="0" w:name="_GoBack"/>
      <w:bookmarkEnd w:id="0"/>
      <w:r w:rsidRPr="003A19C8">
        <w:rPr>
          <w:rFonts w:ascii="仿宋" w:eastAsia="仿宋" w:hAnsi="仿宋"/>
          <w:sz w:val="32"/>
          <w:szCs w:val="32"/>
        </w:rPr>
        <w:t>月</w:t>
      </w:r>
      <w:r w:rsidR="00D214B6">
        <w:rPr>
          <w:rFonts w:ascii="仿宋" w:eastAsia="仿宋" w:hAnsi="仿宋" w:hint="eastAsia"/>
          <w:sz w:val="32"/>
          <w:szCs w:val="32"/>
        </w:rPr>
        <w:t>7</w:t>
      </w:r>
      <w:r w:rsidRPr="003A19C8">
        <w:rPr>
          <w:rFonts w:ascii="仿宋" w:eastAsia="仿宋" w:hAnsi="仿宋"/>
          <w:sz w:val="32"/>
          <w:szCs w:val="32"/>
        </w:rPr>
        <w:t>日</w:t>
      </w:r>
    </w:p>
    <w:sectPr w:rsidR="00B67176" w:rsidRPr="003A19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4D" w:rsidRDefault="0009244D" w:rsidP="0029141C">
      <w:r>
        <w:separator/>
      </w:r>
    </w:p>
  </w:endnote>
  <w:endnote w:type="continuationSeparator" w:id="0">
    <w:p w:rsidR="0009244D" w:rsidRDefault="0009244D" w:rsidP="0029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4D" w:rsidRDefault="0009244D" w:rsidP="0029141C">
      <w:r>
        <w:separator/>
      </w:r>
    </w:p>
  </w:footnote>
  <w:footnote w:type="continuationSeparator" w:id="0">
    <w:p w:rsidR="0009244D" w:rsidRDefault="0009244D" w:rsidP="00291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6380"/>
    <w:multiLevelType w:val="hybridMultilevel"/>
    <w:tmpl w:val="B016B0E0"/>
    <w:lvl w:ilvl="0" w:tplc="2DE8A790">
      <w:start w:val="1"/>
      <w:numFmt w:val="decimal"/>
      <w:lvlText w:val="（%1）"/>
      <w:lvlJc w:val="left"/>
      <w:pPr>
        <w:ind w:left="2113" w:hanging="14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2"/>
    <w:rsid w:val="00006855"/>
    <w:rsid w:val="00007F4B"/>
    <w:rsid w:val="0001520D"/>
    <w:rsid w:val="000167ED"/>
    <w:rsid w:val="00033442"/>
    <w:rsid w:val="0004197D"/>
    <w:rsid w:val="00071AEE"/>
    <w:rsid w:val="00083A48"/>
    <w:rsid w:val="0009244D"/>
    <w:rsid w:val="00093947"/>
    <w:rsid w:val="00094578"/>
    <w:rsid w:val="00096A6D"/>
    <w:rsid w:val="00097519"/>
    <w:rsid w:val="000A335E"/>
    <w:rsid w:val="000C2B9D"/>
    <w:rsid w:val="000E3191"/>
    <w:rsid w:val="000F6C0E"/>
    <w:rsid w:val="00114EB9"/>
    <w:rsid w:val="00121F26"/>
    <w:rsid w:val="001257BF"/>
    <w:rsid w:val="00126A3F"/>
    <w:rsid w:val="00156DBE"/>
    <w:rsid w:val="00160183"/>
    <w:rsid w:val="00162BCA"/>
    <w:rsid w:val="00167358"/>
    <w:rsid w:val="001A0164"/>
    <w:rsid w:val="001A1025"/>
    <w:rsid w:val="001A10E0"/>
    <w:rsid w:val="001C17A7"/>
    <w:rsid w:val="001D5922"/>
    <w:rsid w:val="001E6F55"/>
    <w:rsid w:val="001F1A57"/>
    <w:rsid w:val="00200FDE"/>
    <w:rsid w:val="00210CA7"/>
    <w:rsid w:val="0021150B"/>
    <w:rsid w:val="002128F8"/>
    <w:rsid w:val="002151D2"/>
    <w:rsid w:val="00225404"/>
    <w:rsid w:val="002358E1"/>
    <w:rsid w:val="002377BA"/>
    <w:rsid w:val="002603DC"/>
    <w:rsid w:val="00274DB5"/>
    <w:rsid w:val="00290FDC"/>
    <w:rsid w:val="0029141C"/>
    <w:rsid w:val="00292B03"/>
    <w:rsid w:val="00295335"/>
    <w:rsid w:val="002D34E3"/>
    <w:rsid w:val="00300006"/>
    <w:rsid w:val="00304A94"/>
    <w:rsid w:val="00330A01"/>
    <w:rsid w:val="00341887"/>
    <w:rsid w:val="003422A1"/>
    <w:rsid w:val="0037080C"/>
    <w:rsid w:val="00370DCB"/>
    <w:rsid w:val="0038785B"/>
    <w:rsid w:val="003A08B2"/>
    <w:rsid w:val="003A19C8"/>
    <w:rsid w:val="003A43C8"/>
    <w:rsid w:val="003A5C79"/>
    <w:rsid w:val="003C3320"/>
    <w:rsid w:val="003E5B33"/>
    <w:rsid w:val="003F74F1"/>
    <w:rsid w:val="003F7702"/>
    <w:rsid w:val="00407CD0"/>
    <w:rsid w:val="0042599F"/>
    <w:rsid w:val="00435C3B"/>
    <w:rsid w:val="00444F10"/>
    <w:rsid w:val="004542B3"/>
    <w:rsid w:val="004559BC"/>
    <w:rsid w:val="004576E5"/>
    <w:rsid w:val="0046517C"/>
    <w:rsid w:val="00465F91"/>
    <w:rsid w:val="00466F6D"/>
    <w:rsid w:val="00484815"/>
    <w:rsid w:val="004852AC"/>
    <w:rsid w:val="004A2231"/>
    <w:rsid w:val="004C082D"/>
    <w:rsid w:val="004C2A7C"/>
    <w:rsid w:val="004D4F0D"/>
    <w:rsid w:val="00516C27"/>
    <w:rsid w:val="00537458"/>
    <w:rsid w:val="00554877"/>
    <w:rsid w:val="00554B2B"/>
    <w:rsid w:val="0055567B"/>
    <w:rsid w:val="00556DEE"/>
    <w:rsid w:val="00557F48"/>
    <w:rsid w:val="00574462"/>
    <w:rsid w:val="0059007C"/>
    <w:rsid w:val="00594825"/>
    <w:rsid w:val="005A6908"/>
    <w:rsid w:val="005B4E5F"/>
    <w:rsid w:val="005C2D9D"/>
    <w:rsid w:val="005C5F81"/>
    <w:rsid w:val="005D64E0"/>
    <w:rsid w:val="005E066F"/>
    <w:rsid w:val="005E616C"/>
    <w:rsid w:val="005E6E75"/>
    <w:rsid w:val="005E7F73"/>
    <w:rsid w:val="005F471A"/>
    <w:rsid w:val="006118E6"/>
    <w:rsid w:val="00614CE2"/>
    <w:rsid w:val="00617935"/>
    <w:rsid w:val="00664046"/>
    <w:rsid w:val="00687399"/>
    <w:rsid w:val="006A38FF"/>
    <w:rsid w:val="006A50E5"/>
    <w:rsid w:val="006C1E3B"/>
    <w:rsid w:val="006C21EA"/>
    <w:rsid w:val="006C6273"/>
    <w:rsid w:val="006E5829"/>
    <w:rsid w:val="006F19D8"/>
    <w:rsid w:val="006F1C24"/>
    <w:rsid w:val="00710EF0"/>
    <w:rsid w:val="00713C53"/>
    <w:rsid w:val="007271E3"/>
    <w:rsid w:val="00737668"/>
    <w:rsid w:val="00740B42"/>
    <w:rsid w:val="00742723"/>
    <w:rsid w:val="007517EE"/>
    <w:rsid w:val="0075647D"/>
    <w:rsid w:val="0077470D"/>
    <w:rsid w:val="0078060F"/>
    <w:rsid w:val="00785095"/>
    <w:rsid w:val="007A4638"/>
    <w:rsid w:val="007D78E9"/>
    <w:rsid w:val="007F0E3B"/>
    <w:rsid w:val="0080106C"/>
    <w:rsid w:val="00807002"/>
    <w:rsid w:val="0081241A"/>
    <w:rsid w:val="00820D74"/>
    <w:rsid w:val="00823EF7"/>
    <w:rsid w:val="008252ED"/>
    <w:rsid w:val="00834456"/>
    <w:rsid w:val="00855622"/>
    <w:rsid w:val="0086082C"/>
    <w:rsid w:val="00864A01"/>
    <w:rsid w:val="00864AAA"/>
    <w:rsid w:val="00864F12"/>
    <w:rsid w:val="00873564"/>
    <w:rsid w:val="0087711B"/>
    <w:rsid w:val="00881B9C"/>
    <w:rsid w:val="00886562"/>
    <w:rsid w:val="00891D75"/>
    <w:rsid w:val="008A10A9"/>
    <w:rsid w:val="008C0170"/>
    <w:rsid w:val="008E357B"/>
    <w:rsid w:val="00901269"/>
    <w:rsid w:val="009110C6"/>
    <w:rsid w:val="00912B39"/>
    <w:rsid w:val="00935544"/>
    <w:rsid w:val="00942850"/>
    <w:rsid w:val="009468DB"/>
    <w:rsid w:val="00952B2B"/>
    <w:rsid w:val="00955AB8"/>
    <w:rsid w:val="00980A8F"/>
    <w:rsid w:val="00984BC2"/>
    <w:rsid w:val="009A0C58"/>
    <w:rsid w:val="009D48AA"/>
    <w:rsid w:val="009D658B"/>
    <w:rsid w:val="009E610D"/>
    <w:rsid w:val="009F663C"/>
    <w:rsid w:val="00A0290D"/>
    <w:rsid w:val="00A03C62"/>
    <w:rsid w:val="00A13935"/>
    <w:rsid w:val="00A24AF3"/>
    <w:rsid w:val="00A63135"/>
    <w:rsid w:val="00A93FCD"/>
    <w:rsid w:val="00AA29AB"/>
    <w:rsid w:val="00AC41F3"/>
    <w:rsid w:val="00AD3A21"/>
    <w:rsid w:val="00AD7377"/>
    <w:rsid w:val="00B2267A"/>
    <w:rsid w:val="00B26D9C"/>
    <w:rsid w:val="00B44A94"/>
    <w:rsid w:val="00B46070"/>
    <w:rsid w:val="00B65557"/>
    <w:rsid w:val="00B660E3"/>
    <w:rsid w:val="00B67176"/>
    <w:rsid w:val="00B75C6A"/>
    <w:rsid w:val="00B75DB8"/>
    <w:rsid w:val="00B80396"/>
    <w:rsid w:val="00BB2FA5"/>
    <w:rsid w:val="00BB3833"/>
    <w:rsid w:val="00BC68CF"/>
    <w:rsid w:val="00BC7810"/>
    <w:rsid w:val="00BD472D"/>
    <w:rsid w:val="00BE1853"/>
    <w:rsid w:val="00BE5989"/>
    <w:rsid w:val="00C06C89"/>
    <w:rsid w:val="00C06EBB"/>
    <w:rsid w:val="00C10644"/>
    <w:rsid w:val="00C109EA"/>
    <w:rsid w:val="00C27971"/>
    <w:rsid w:val="00C30616"/>
    <w:rsid w:val="00C45F97"/>
    <w:rsid w:val="00C60251"/>
    <w:rsid w:val="00C75839"/>
    <w:rsid w:val="00C80C92"/>
    <w:rsid w:val="00C81395"/>
    <w:rsid w:val="00C86251"/>
    <w:rsid w:val="00C86BE2"/>
    <w:rsid w:val="00C9111C"/>
    <w:rsid w:val="00C97740"/>
    <w:rsid w:val="00CB12E6"/>
    <w:rsid w:val="00CC725E"/>
    <w:rsid w:val="00CF1BC6"/>
    <w:rsid w:val="00CF38CE"/>
    <w:rsid w:val="00CF5585"/>
    <w:rsid w:val="00D214B6"/>
    <w:rsid w:val="00D223BD"/>
    <w:rsid w:val="00D41ECC"/>
    <w:rsid w:val="00D42385"/>
    <w:rsid w:val="00D519D6"/>
    <w:rsid w:val="00D81889"/>
    <w:rsid w:val="00D94A79"/>
    <w:rsid w:val="00DA5E21"/>
    <w:rsid w:val="00DA6787"/>
    <w:rsid w:val="00DB2EA5"/>
    <w:rsid w:val="00DE6F37"/>
    <w:rsid w:val="00DE7961"/>
    <w:rsid w:val="00DF0A13"/>
    <w:rsid w:val="00DF7091"/>
    <w:rsid w:val="00E204C2"/>
    <w:rsid w:val="00E22F0C"/>
    <w:rsid w:val="00E30436"/>
    <w:rsid w:val="00E3773D"/>
    <w:rsid w:val="00E37EEA"/>
    <w:rsid w:val="00E44D89"/>
    <w:rsid w:val="00E5170F"/>
    <w:rsid w:val="00E52C9E"/>
    <w:rsid w:val="00E552C5"/>
    <w:rsid w:val="00E57315"/>
    <w:rsid w:val="00E613EF"/>
    <w:rsid w:val="00E731DF"/>
    <w:rsid w:val="00EA6413"/>
    <w:rsid w:val="00EB590A"/>
    <w:rsid w:val="00EB6CAB"/>
    <w:rsid w:val="00EE1567"/>
    <w:rsid w:val="00EF1E0B"/>
    <w:rsid w:val="00F00109"/>
    <w:rsid w:val="00F02A7D"/>
    <w:rsid w:val="00F030D1"/>
    <w:rsid w:val="00F03EE6"/>
    <w:rsid w:val="00F06A8C"/>
    <w:rsid w:val="00F13E3A"/>
    <w:rsid w:val="00F52428"/>
    <w:rsid w:val="00F52CE3"/>
    <w:rsid w:val="00F54313"/>
    <w:rsid w:val="00F54812"/>
    <w:rsid w:val="00F57350"/>
    <w:rsid w:val="00F61504"/>
    <w:rsid w:val="00F632F2"/>
    <w:rsid w:val="00F65830"/>
    <w:rsid w:val="00F818D7"/>
    <w:rsid w:val="00FA3636"/>
    <w:rsid w:val="00FB44DE"/>
    <w:rsid w:val="00FB5373"/>
    <w:rsid w:val="00FC091A"/>
    <w:rsid w:val="00FD312A"/>
    <w:rsid w:val="00FE3F7F"/>
    <w:rsid w:val="00FF40F0"/>
    <w:rsid w:val="00FF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41C"/>
    <w:rPr>
      <w:sz w:val="18"/>
      <w:szCs w:val="18"/>
    </w:rPr>
  </w:style>
  <w:style w:type="paragraph" w:styleId="a4">
    <w:name w:val="footer"/>
    <w:basedOn w:val="a"/>
    <w:link w:val="Char0"/>
    <w:uiPriority w:val="99"/>
    <w:unhideWhenUsed/>
    <w:rsid w:val="0029141C"/>
    <w:pPr>
      <w:tabs>
        <w:tab w:val="center" w:pos="4153"/>
        <w:tab w:val="right" w:pos="8306"/>
      </w:tabs>
      <w:snapToGrid w:val="0"/>
      <w:jc w:val="left"/>
    </w:pPr>
    <w:rPr>
      <w:sz w:val="18"/>
      <w:szCs w:val="18"/>
    </w:rPr>
  </w:style>
  <w:style w:type="character" w:customStyle="1" w:styleId="Char0">
    <w:name w:val="页脚 Char"/>
    <w:basedOn w:val="a0"/>
    <w:link w:val="a4"/>
    <w:uiPriority w:val="99"/>
    <w:rsid w:val="0029141C"/>
    <w:rPr>
      <w:sz w:val="18"/>
      <w:szCs w:val="18"/>
    </w:rPr>
  </w:style>
  <w:style w:type="paragraph" w:styleId="a5">
    <w:name w:val="List Paragraph"/>
    <w:basedOn w:val="a"/>
    <w:uiPriority w:val="34"/>
    <w:qFormat/>
    <w:rsid w:val="004576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41C"/>
    <w:rPr>
      <w:sz w:val="18"/>
      <w:szCs w:val="18"/>
    </w:rPr>
  </w:style>
  <w:style w:type="paragraph" w:styleId="a4">
    <w:name w:val="footer"/>
    <w:basedOn w:val="a"/>
    <w:link w:val="Char0"/>
    <w:uiPriority w:val="99"/>
    <w:unhideWhenUsed/>
    <w:rsid w:val="0029141C"/>
    <w:pPr>
      <w:tabs>
        <w:tab w:val="center" w:pos="4153"/>
        <w:tab w:val="right" w:pos="8306"/>
      </w:tabs>
      <w:snapToGrid w:val="0"/>
      <w:jc w:val="left"/>
    </w:pPr>
    <w:rPr>
      <w:sz w:val="18"/>
      <w:szCs w:val="18"/>
    </w:rPr>
  </w:style>
  <w:style w:type="character" w:customStyle="1" w:styleId="Char0">
    <w:name w:val="页脚 Char"/>
    <w:basedOn w:val="a0"/>
    <w:link w:val="a4"/>
    <w:uiPriority w:val="99"/>
    <w:rsid w:val="0029141C"/>
    <w:rPr>
      <w:sz w:val="18"/>
      <w:szCs w:val="18"/>
    </w:rPr>
  </w:style>
  <w:style w:type="paragraph" w:styleId="a5">
    <w:name w:val="List Paragraph"/>
    <w:basedOn w:val="a"/>
    <w:uiPriority w:val="34"/>
    <w:qFormat/>
    <w:rsid w:val="004576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656">
      <w:bodyDiv w:val="1"/>
      <w:marLeft w:val="0"/>
      <w:marRight w:val="0"/>
      <w:marTop w:val="0"/>
      <w:marBottom w:val="0"/>
      <w:divBdr>
        <w:top w:val="none" w:sz="0" w:space="0" w:color="auto"/>
        <w:left w:val="none" w:sz="0" w:space="0" w:color="auto"/>
        <w:bottom w:val="none" w:sz="0" w:space="0" w:color="auto"/>
        <w:right w:val="none" w:sz="0" w:space="0" w:color="auto"/>
      </w:divBdr>
    </w:div>
    <w:div w:id="186720905">
      <w:bodyDiv w:val="1"/>
      <w:marLeft w:val="0"/>
      <w:marRight w:val="0"/>
      <w:marTop w:val="0"/>
      <w:marBottom w:val="0"/>
      <w:divBdr>
        <w:top w:val="none" w:sz="0" w:space="0" w:color="auto"/>
        <w:left w:val="none" w:sz="0" w:space="0" w:color="auto"/>
        <w:bottom w:val="none" w:sz="0" w:space="0" w:color="auto"/>
        <w:right w:val="none" w:sz="0" w:space="0" w:color="auto"/>
      </w:divBdr>
    </w:div>
    <w:div w:id="581380815">
      <w:bodyDiv w:val="1"/>
      <w:marLeft w:val="0"/>
      <w:marRight w:val="0"/>
      <w:marTop w:val="0"/>
      <w:marBottom w:val="0"/>
      <w:divBdr>
        <w:top w:val="none" w:sz="0" w:space="0" w:color="auto"/>
        <w:left w:val="none" w:sz="0" w:space="0" w:color="auto"/>
        <w:bottom w:val="none" w:sz="0" w:space="0" w:color="auto"/>
        <w:right w:val="none" w:sz="0" w:space="0" w:color="auto"/>
      </w:divBdr>
    </w:div>
    <w:div w:id="922181022">
      <w:bodyDiv w:val="1"/>
      <w:marLeft w:val="0"/>
      <w:marRight w:val="0"/>
      <w:marTop w:val="0"/>
      <w:marBottom w:val="0"/>
      <w:divBdr>
        <w:top w:val="none" w:sz="0" w:space="0" w:color="auto"/>
        <w:left w:val="none" w:sz="0" w:space="0" w:color="auto"/>
        <w:bottom w:val="none" w:sz="0" w:space="0" w:color="auto"/>
        <w:right w:val="none" w:sz="0" w:space="0" w:color="auto"/>
      </w:divBdr>
    </w:div>
    <w:div w:id="967662208">
      <w:bodyDiv w:val="1"/>
      <w:marLeft w:val="0"/>
      <w:marRight w:val="0"/>
      <w:marTop w:val="0"/>
      <w:marBottom w:val="0"/>
      <w:divBdr>
        <w:top w:val="none" w:sz="0" w:space="0" w:color="auto"/>
        <w:left w:val="none" w:sz="0" w:space="0" w:color="auto"/>
        <w:bottom w:val="none" w:sz="0" w:space="0" w:color="auto"/>
        <w:right w:val="none" w:sz="0" w:space="0" w:color="auto"/>
      </w:divBdr>
    </w:div>
    <w:div w:id="972712999">
      <w:bodyDiv w:val="1"/>
      <w:marLeft w:val="0"/>
      <w:marRight w:val="0"/>
      <w:marTop w:val="0"/>
      <w:marBottom w:val="0"/>
      <w:divBdr>
        <w:top w:val="none" w:sz="0" w:space="0" w:color="auto"/>
        <w:left w:val="none" w:sz="0" w:space="0" w:color="auto"/>
        <w:bottom w:val="none" w:sz="0" w:space="0" w:color="auto"/>
        <w:right w:val="none" w:sz="0" w:space="0" w:color="auto"/>
      </w:divBdr>
    </w:div>
    <w:div w:id="1078752300">
      <w:bodyDiv w:val="1"/>
      <w:marLeft w:val="0"/>
      <w:marRight w:val="0"/>
      <w:marTop w:val="0"/>
      <w:marBottom w:val="0"/>
      <w:divBdr>
        <w:top w:val="none" w:sz="0" w:space="0" w:color="auto"/>
        <w:left w:val="none" w:sz="0" w:space="0" w:color="auto"/>
        <w:bottom w:val="none" w:sz="0" w:space="0" w:color="auto"/>
        <w:right w:val="none" w:sz="0" w:space="0" w:color="auto"/>
      </w:divBdr>
    </w:div>
    <w:div w:id="1217164409">
      <w:bodyDiv w:val="1"/>
      <w:marLeft w:val="0"/>
      <w:marRight w:val="0"/>
      <w:marTop w:val="0"/>
      <w:marBottom w:val="0"/>
      <w:divBdr>
        <w:top w:val="none" w:sz="0" w:space="0" w:color="auto"/>
        <w:left w:val="none" w:sz="0" w:space="0" w:color="auto"/>
        <w:bottom w:val="none" w:sz="0" w:space="0" w:color="auto"/>
        <w:right w:val="none" w:sz="0" w:space="0" w:color="auto"/>
      </w:divBdr>
    </w:div>
    <w:div w:id="1340308286">
      <w:bodyDiv w:val="1"/>
      <w:marLeft w:val="0"/>
      <w:marRight w:val="0"/>
      <w:marTop w:val="0"/>
      <w:marBottom w:val="0"/>
      <w:divBdr>
        <w:top w:val="none" w:sz="0" w:space="0" w:color="auto"/>
        <w:left w:val="none" w:sz="0" w:space="0" w:color="auto"/>
        <w:bottom w:val="none" w:sz="0" w:space="0" w:color="auto"/>
        <w:right w:val="none" w:sz="0" w:space="0" w:color="auto"/>
      </w:divBdr>
    </w:div>
    <w:div w:id="1730763836">
      <w:bodyDiv w:val="1"/>
      <w:marLeft w:val="0"/>
      <w:marRight w:val="0"/>
      <w:marTop w:val="0"/>
      <w:marBottom w:val="0"/>
      <w:divBdr>
        <w:top w:val="none" w:sz="0" w:space="0" w:color="auto"/>
        <w:left w:val="none" w:sz="0" w:space="0" w:color="auto"/>
        <w:bottom w:val="none" w:sz="0" w:space="0" w:color="auto"/>
        <w:right w:val="none" w:sz="0" w:space="0" w:color="auto"/>
      </w:divBdr>
    </w:div>
    <w:div w:id="17854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zcaxxg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296C-D318-44AE-9A0E-657DB61C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yupf</dc:creator>
  <cp:lastModifiedBy>匿名用户</cp:lastModifiedBy>
  <cp:revision>61</cp:revision>
  <dcterms:created xsi:type="dcterms:W3CDTF">2018-12-28T10:15:00Z</dcterms:created>
  <dcterms:modified xsi:type="dcterms:W3CDTF">2019-02-14T01:09:00Z</dcterms:modified>
</cp:coreProperties>
</file>